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E2" w:rsidRDefault="004B78E2" w:rsidP="004B78E2">
      <w:pPr>
        <w:pStyle w:val="a6"/>
        <w:ind w:right="-143" w:firstLine="5954"/>
        <w:rPr>
          <w:rFonts w:ascii="Times New Roman" w:hAnsi="Times New Roman" w:cs="Times New Roman"/>
          <w:sz w:val="24"/>
          <w:szCs w:val="28"/>
        </w:rPr>
      </w:pPr>
      <w:bookmarkStart w:id="0" w:name="bookmark28"/>
      <w:r>
        <w:rPr>
          <w:rFonts w:ascii="Times New Roman" w:hAnsi="Times New Roman" w:cs="Times New Roman"/>
          <w:sz w:val="24"/>
          <w:szCs w:val="28"/>
        </w:rPr>
        <w:t>Приложение 7</w:t>
      </w:r>
    </w:p>
    <w:p w:rsidR="004B78E2" w:rsidRDefault="004B78E2" w:rsidP="004B78E2">
      <w:pPr>
        <w:pStyle w:val="a6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решению Совета Зеленчукского</w:t>
      </w:r>
    </w:p>
    <w:p w:rsidR="004B78E2" w:rsidRDefault="004B78E2" w:rsidP="004B78E2">
      <w:pPr>
        <w:pStyle w:val="a6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района Карачаево-</w:t>
      </w:r>
    </w:p>
    <w:p w:rsidR="004B78E2" w:rsidRDefault="004B78E2" w:rsidP="004B78E2">
      <w:pPr>
        <w:pStyle w:val="a6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Черкесской Республики </w:t>
      </w:r>
    </w:p>
    <w:p w:rsidR="004B78E2" w:rsidRDefault="004B78E2" w:rsidP="004B78E2">
      <w:pPr>
        <w:pStyle w:val="a6"/>
        <w:tabs>
          <w:tab w:val="left" w:pos="7513"/>
        </w:tabs>
        <w:ind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27.12.2016 №151</w:t>
      </w:r>
    </w:p>
    <w:p w:rsidR="004B78E2" w:rsidRDefault="004B78E2" w:rsidP="004B78E2">
      <w:pPr>
        <w:pStyle w:val="a6"/>
        <w:tabs>
          <w:tab w:val="left" w:pos="7513"/>
        </w:tabs>
        <w:ind w:firstLine="5954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ПРАВИЛА</w:t>
      </w: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«Правила», «Правила землепользования и застройки») являются нормативным правовым актом органа местного самоуправления, разработанным в соответствии с Конституцией Российской Федерации, Земельным кодексом Российской Федерации, Градостроительным кодексом Российской Федерации, иными нормативными правовыми актами Российской Федерации, Карачаево-Черкесской Республики и Уставом Зеленчукского муниципального района, а также с учетом положений нормативных правовых актов, определяющих основные направления социально-экономического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градостроительного развития на территории </w:t>
      </w:r>
      <w:proofErr w:type="spellStart"/>
      <w:r w:rsidR="00123228">
        <w:rPr>
          <w:rFonts w:ascii="Times New Roman" w:hAnsi="Times New Roman" w:cs="Times New Roman"/>
          <w:sz w:val="28"/>
          <w:szCs w:val="28"/>
        </w:rPr>
        <w:t>Марухского</w:t>
      </w:r>
      <w:proofErr w:type="spellEnd"/>
      <w:r w:rsidR="0012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охраны окружающей среды и природных ресурсов.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Настоящие Правила применяются наряду с нормативами </w:t>
      </w:r>
      <w:r>
        <w:rPr>
          <w:rFonts w:ascii="Times New Roman" w:hAnsi="Times New Roman" w:cs="Times New Roman"/>
          <w:sz w:val="28"/>
          <w:szCs w:val="28"/>
        </w:rPr>
        <w:t>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среды, иными обязательными требованиями.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sz w:val="28"/>
          <w:szCs w:val="28"/>
        </w:rPr>
        <w:t>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астоящие Правила обязательны для органов местного самоуправления, физических и юридических лиц, а также должностных лиц, осуществляющих и контролирующих градостроительную (строительную) деятельность на территории </w:t>
      </w:r>
      <w:proofErr w:type="spellStart"/>
      <w:r w:rsidR="00123228">
        <w:rPr>
          <w:rFonts w:ascii="Times New Roman" w:hAnsi="Times New Roman" w:cs="Times New Roman"/>
          <w:sz w:val="28"/>
          <w:szCs w:val="28"/>
        </w:rPr>
        <w:t>Марухского</w:t>
      </w:r>
      <w:proofErr w:type="spellEnd"/>
      <w:r w:rsidR="0012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bCs/>
          <w:spacing w:val="-2"/>
          <w:sz w:val="28"/>
          <w:szCs w:val="28"/>
        </w:rPr>
        <w:t>Ч</w:t>
      </w:r>
      <w:bookmarkEnd w:id="2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Порядок применения Правил землепользования </w:t>
      </w: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застройки и внесения в них изменений</w:t>
      </w: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1. Основные понятия, используемые в Правилах </w:t>
      </w:r>
      <w:r>
        <w:rPr>
          <w:rFonts w:ascii="Times New Roman" w:hAnsi="Times New Roman" w:cs="Times New Roman"/>
          <w:bCs/>
          <w:sz w:val="28"/>
          <w:szCs w:val="28"/>
        </w:rPr>
        <w:t>землепользования и застройки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</w:rPr>
        <w:t>В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настоящих Правилах приведенные понятия применяются в следующем значении: 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вспомогательные виды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– виды использования, допустимые только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разрешенного использования и условно разрешенным видам использования и </w:t>
      </w:r>
      <w:r>
        <w:rPr>
          <w:rFonts w:ascii="Times New Roman" w:hAnsi="Times New Roman" w:cs="Times New Roman"/>
          <w:sz w:val="28"/>
          <w:szCs w:val="28"/>
        </w:rPr>
        <w:t>осуществляемые совместно с ними;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водоохранная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зона </w:t>
      </w:r>
      <w:r>
        <w:rPr>
          <w:rFonts w:ascii="Times New Roman" w:hAnsi="Times New Roman" w:cs="Times New Roman"/>
          <w:sz w:val="28"/>
          <w:szCs w:val="28"/>
        </w:rPr>
        <w:t>– территории, примыкающие к береговой линии морей, рек, ручьев, каналов, озер, водохранилищ, на которые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градостроительная деятельность – </w:t>
      </w:r>
      <w:r>
        <w:rPr>
          <w:rFonts w:ascii="Times New Roman" w:hAnsi="Times New Roman" w:cs="Times New Roman"/>
          <w:sz w:val="28"/>
          <w:szCs w:val="28"/>
        </w:rPr>
        <w:t>деятельность по развитию территорий, в том числе городов и иных поселений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градостроительное зонирование </w:t>
      </w:r>
      <w:r>
        <w:rPr>
          <w:rFonts w:ascii="Times New Roman" w:hAnsi="Times New Roman" w:cs="Times New Roman"/>
          <w:sz w:val="28"/>
          <w:szCs w:val="28"/>
        </w:rPr>
        <w:t>–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градостроительный регламент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rPr>
          <w:rFonts w:ascii="Times New Roman" w:hAnsi="Times New Roman" w:cs="Times New Roman"/>
          <w:sz w:val="28"/>
        </w:rPr>
        <w:t xml:space="preserve"> и объектов капитального строительства. Градостроительный регламент обязателен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документация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– документация, подготовка которой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жилой дом блокированной застройки </w:t>
      </w:r>
      <w:r>
        <w:rPr>
          <w:rFonts w:ascii="Times New Roman" w:hAnsi="Times New Roman" w:cs="Times New Roman"/>
          <w:sz w:val="28"/>
          <w:szCs w:val="28"/>
        </w:rPr>
        <w:t>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– часть земной поверхности, границы которой определены в соответствии с федеральными законами;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зоны с особыми условиями использования территорий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зоны с особыми условиями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– «объекты культурного наследия»),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– для целей настоящих Правил землепользования и застройки под капитальным ремонтом понимается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частей, при проведении которого затрагиваются конструктивные и другие характеристики надежности и безопасности таких объектов, и при этом не производится изменение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параметров объектов капитального строительства, их частей (высоты</w:t>
      </w:r>
      <w:proofErr w:type="gramEnd"/>
      <w:r>
        <w:rPr>
          <w:rFonts w:ascii="Times New Roman" w:hAnsi="Times New Roman" w:cs="Times New Roman"/>
          <w:sz w:val="28"/>
          <w:szCs w:val="28"/>
        </w:rPr>
        <w:t>, количества этажей (далее – этажность), площади, показателей производственной мощности, объема) и качества инженерно-технического обеспечения;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красные линии </w:t>
      </w:r>
      <w:r>
        <w:rPr>
          <w:rFonts w:ascii="Times New Roman" w:hAnsi="Times New Roman" w:cs="Times New Roman"/>
          <w:sz w:val="28"/>
          <w:szCs w:val="28"/>
        </w:rPr>
        <w:t>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линейные объекты </w:t>
      </w:r>
      <w:r>
        <w:rPr>
          <w:rFonts w:ascii="Times New Roman" w:hAnsi="Times New Roman" w:cs="Times New Roman"/>
          <w:sz w:val="28"/>
          <w:szCs w:val="28"/>
        </w:rPr>
        <w:t>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межевание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определению местоположения и границ земельного участка на местности;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недвижимость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земельные участки, участки недр и все, что прочно связано с землей, </w:t>
      </w:r>
      <w:r>
        <w:rPr>
          <w:rFonts w:ascii="Times New Roman" w:hAnsi="Times New Roman" w:cs="Times New Roman"/>
          <w:sz w:val="28"/>
          <w:szCs w:val="28"/>
        </w:rPr>
        <w:t>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индивидуального жилищного строительства – </w:t>
      </w:r>
      <w:r>
        <w:rPr>
          <w:rFonts w:ascii="Times New Roman" w:hAnsi="Times New Roman" w:cs="Times New Roman"/>
          <w:sz w:val="28"/>
          <w:szCs w:val="28"/>
        </w:rPr>
        <w:t>отдельно стоящий жилой дом с количеством этажей не более чем три, предназначенный для проживания одной семьи;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здание, строение, сооружение,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основные виды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виды разрешенного использования, </w:t>
      </w:r>
      <w:r>
        <w:rPr>
          <w:rFonts w:ascii="Times New Roman" w:hAnsi="Times New Roman" w:cs="Times New Roman"/>
          <w:sz w:val="28"/>
          <w:szCs w:val="28"/>
        </w:rPr>
        <w:t>которые не могут быть запрещены при условии соблюдения технических регламентов по размещению, проектированию и строительству объектов недвижимости.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– </w:t>
      </w:r>
      <w:r>
        <w:rPr>
          <w:rFonts w:ascii="Times New Roman" w:hAnsi="Times New Roman" w:cs="Times New Roman"/>
          <w:sz w:val="28"/>
          <w:szCs w:val="28"/>
        </w:rPr>
        <w:t>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прибрежные защитные полосы </w:t>
      </w:r>
      <w:r>
        <w:rPr>
          <w:rFonts w:ascii="Times New Roman" w:hAnsi="Times New Roman" w:cs="Times New Roman"/>
          <w:sz w:val="28"/>
          <w:szCs w:val="28"/>
        </w:rPr>
        <w:t xml:space="preserve">– территории, установленные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зон, на которых вводятся дополнительные ограничения хозяйственной и иной деятельности.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проектная документация </w:t>
      </w:r>
      <w:r>
        <w:rPr>
          <w:rFonts w:ascii="Times New Roman" w:hAnsi="Times New Roman" w:cs="Times New Roman"/>
          <w:sz w:val="28"/>
          <w:szCs w:val="28"/>
        </w:rPr>
        <w:t>–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публичный сервитут </w:t>
      </w:r>
      <w:r>
        <w:rPr>
          <w:rFonts w:ascii="Times New Roman" w:hAnsi="Times New Roman" w:cs="Times New Roman"/>
          <w:sz w:val="28"/>
          <w:szCs w:val="28"/>
        </w:rPr>
        <w:t xml:space="preserve">– право ограниченного пользования чужой недвижимостью, установленное законом или иным нормативным правовым актом Российской Федерации, нормативным правовым актом субъекта Российской Федерации, нормативным правовым актом органа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случаях, если это необходимо для обеспечения интересов государства, местного самоуправления или местного населения, без изъятия земельных участков.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разрешение на строительство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документ, подтверждающий соответствие проектной </w:t>
      </w:r>
      <w:r>
        <w:rPr>
          <w:rFonts w:ascii="Times New Roman" w:hAnsi="Times New Roman" w:cs="Times New Roman"/>
          <w:sz w:val="28"/>
          <w:szCs w:val="28"/>
        </w:rPr>
        <w:t>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 предусмотренных Градостроительным кодексом Российской Федерации;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реконструкция (за исключением линейных объектов) </w:t>
      </w:r>
      <w:r>
        <w:rPr>
          <w:rFonts w:ascii="Times New Roman" w:hAnsi="Times New Roman" w:cs="Times New Roman"/>
          <w:sz w:val="28"/>
          <w:szCs w:val="28"/>
        </w:rPr>
        <w:t>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санитарно-защитная зона –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территория с особым режимом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использования, устанавливается в целях обеспечения безопасности населения вокруг </w:t>
      </w:r>
      <w:r>
        <w:rPr>
          <w:rFonts w:ascii="Times New Roman" w:hAnsi="Times New Roman" w:cs="Times New Roman"/>
          <w:sz w:val="28"/>
          <w:szCs w:val="28"/>
        </w:rPr>
        <w:t xml:space="preserve">объектов и производств, являющихся источниками воздействия на среду обитания и здоровье человека,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II класса опасности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 до значений, установленных гигиеническими нормативами, так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величин приемлемого риска для здоровья населения;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собственник земельного участка –</w:t>
      </w:r>
      <w:r>
        <w:rPr>
          <w:rFonts w:ascii="Times New Roman" w:hAnsi="Times New Roman" w:cs="Times New Roman"/>
          <w:sz w:val="28"/>
          <w:szCs w:val="28"/>
        </w:rPr>
        <w:t xml:space="preserve"> лицо, обладающее правом собственности на земельный участок;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>– создание зданий, строений, сооружений (в том числе на месте сносимых объектов капитального строительства);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территориальные зоны </w:t>
      </w:r>
      <w:r>
        <w:rPr>
          <w:rFonts w:ascii="Times New Roman" w:hAnsi="Times New Roman" w:cs="Times New Roman"/>
          <w:sz w:val="28"/>
          <w:szCs w:val="28"/>
        </w:rPr>
        <w:t>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территориальное планирование – </w:t>
      </w:r>
      <w:r>
        <w:rPr>
          <w:rFonts w:ascii="Times New Roman" w:hAnsi="Times New Roman" w:cs="Times New Roman"/>
          <w:sz w:val="28"/>
          <w:szCs w:val="28"/>
        </w:rPr>
        <w:t>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общего пользования – </w:t>
      </w:r>
      <w:r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технический регламент –</w:t>
      </w:r>
      <w:r>
        <w:rPr>
          <w:rFonts w:ascii="Times New Roman" w:hAnsi="Times New Roman" w:cs="Times New Roman"/>
          <w:sz w:val="28"/>
          <w:szCs w:val="28"/>
        </w:rPr>
        <w:t xml:space="preserve"> документ, который принят международным договором Российской Федерации, ратифицированным в порядке, установленном </w:t>
      </w:r>
      <w:hyperlink r:id="rId7" w:history="1">
        <w:r w:rsidRPr="001232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законодательством </w:t>
        </w:r>
      </w:hyperlink>
      <w:r w:rsidRPr="00123228">
        <w:rPr>
          <w:rFonts w:ascii="Times New Roman" w:hAnsi="Times New Roman" w:cs="Times New Roman"/>
          <w:sz w:val="28"/>
          <w:szCs w:val="28"/>
        </w:rPr>
        <w:t xml:space="preserve">Российской Федерации, или межправительственным </w:t>
      </w:r>
      <w:r>
        <w:rPr>
          <w:rFonts w:ascii="Times New Roman" w:hAnsi="Times New Roman" w:cs="Times New Roman"/>
          <w:sz w:val="28"/>
          <w:szCs w:val="28"/>
        </w:rPr>
        <w:t>соглашением, заключенным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технического регулирования (продукции, в том числе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зданиям, строениям и сооружениям или к связанным с требованиями к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продукции процессам </w:t>
      </w:r>
      <w:r>
        <w:rPr>
          <w:rFonts w:ascii="Times New Roman" w:hAnsi="Times New Roman" w:cs="Times New Roman"/>
          <w:sz w:val="28"/>
          <w:szCs w:val="28"/>
        </w:rPr>
        <w:t>проектирования (включая изыскания), производства, строительства, монтажа, наладки, эксплуатации, хранения, перевозки, реализации и утилизации);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разрешенные виды использования </w:t>
      </w:r>
      <w:r>
        <w:rPr>
          <w:rFonts w:ascii="Times New Roman" w:hAnsi="Times New Roman" w:cs="Times New Roman"/>
          <w:sz w:val="28"/>
          <w:szCs w:val="28"/>
        </w:rPr>
        <w:t>– виды использования,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разрешения, с проведением публичных слушаний;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частный сервитут –</w:t>
      </w:r>
      <w:r>
        <w:rPr>
          <w:rFonts w:ascii="Times New Roman" w:hAnsi="Times New Roman" w:cs="Times New Roman"/>
          <w:sz w:val="28"/>
          <w:szCs w:val="28"/>
        </w:rPr>
        <w:t xml:space="preserve"> право ограниченного пользования чужой недвижимостью;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установленное договором между физическими или юридическими лицами, и подлежащее регистрации в порядке, установленном для регистрации прав на недвижимое имущество;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элементы благоустройства –</w:t>
      </w:r>
      <w:r>
        <w:rPr>
          <w:rFonts w:ascii="Times New Roman" w:hAnsi="Times New Roman" w:cs="Times New Roman"/>
          <w:sz w:val="28"/>
          <w:szCs w:val="28"/>
        </w:rPr>
        <w:t xml:space="preserve"> объекты декоративного и хозяйственного назначения, служащие для улучшения жизнедеятельности человека и обустройства окружающей среды (декоративное ограждение, беседки, оборудование детских, спортивных и хозяйственных площадок, урны и мусоросборники, садово-парковая мебель, пандусы и лестницы и т.п.).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Статья 2. Цели введения Правил землепользования и застройки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действующим законодательством Российской Федерации, для обеспечения устойчивого развития территории </w:t>
      </w:r>
      <w:proofErr w:type="spellStart"/>
      <w:r w:rsidR="002F714D">
        <w:rPr>
          <w:rFonts w:ascii="Times New Roman" w:hAnsi="Times New Roman" w:cs="Times New Roman"/>
          <w:sz w:val="28"/>
          <w:szCs w:val="28"/>
        </w:rPr>
        <w:t>Марухского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«сельское поселение» или «муниципальное образование») на основе документов территориального планирования путем установления территориальных зон и градостроительных регламентов.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Правил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достижение следующих целей: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благоприятной среды и комфортности проживания населения, улучшение условий жизнедеятельности граждан, создание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принятых документов территориального планирования,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планировки территорий муниципального образования;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использования земельных участков, эксплуатации зданий и </w:t>
      </w:r>
      <w:r>
        <w:rPr>
          <w:rFonts w:ascii="Times New Roman" w:hAnsi="Times New Roman" w:cs="Times New Roman"/>
          <w:spacing w:val="-1"/>
          <w:sz w:val="28"/>
          <w:szCs w:val="28"/>
        </w:rPr>
        <w:t>сооружений на их территории, их строительные изменения на нормативной правовой основе;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прав и законных интересов физических и юридических лиц, в том числе </w:t>
      </w:r>
      <w:r>
        <w:rPr>
          <w:rFonts w:ascii="Times New Roman" w:hAnsi="Times New Roman" w:cs="Times New Roman"/>
          <w:sz w:val="28"/>
          <w:szCs w:val="28"/>
        </w:rPr>
        <w:t>правообладателей земельных участков и объектов капитального строительства;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наиболее эффективного вида использования недвижимости в соответствии с градостроительными регламентами.</w:t>
      </w:r>
    </w:p>
    <w:p w:rsidR="004B78E2" w:rsidRDefault="004B78E2" w:rsidP="004B78E2">
      <w:pPr>
        <w:pStyle w:val="a6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Правовой статус и сфера регулирования Правил </w:t>
      </w:r>
      <w:r>
        <w:rPr>
          <w:rFonts w:ascii="Times New Roman" w:hAnsi="Times New Roman" w:cs="Times New Roman"/>
          <w:spacing w:val="-11"/>
          <w:sz w:val="28"/>
          <w:szCs w:val="28"/>
        </w:rPr>
        <w:t>землепользования и застройки</w:t>
      </w:r>
    </w:p>
    <w:p w:rsidR="004B78E2" w:rsidRDefault="004B78E2" w:rsidP="004B78E2">
      <w:pPr>
        <w:pStyle w:val="a6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6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сельского поселения имеют статус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 органа местного самоуправления и утверждаются Советом Зеленчукского муниципального района.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применяются наряду с утверждённой градостроительной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документацией, документами территориального планирования, документацией по </w:t>
      </w:r>
      <w:r>
        <w:rPr>
          <w:rFonts w:ascii="Times New Roman" w:hAnsi="Times New Roman" w:cs="Times New Roman"/>
          <w:sz w:val="28"/>
          <w:szCs w:val="28"/>
        </w:rPr>
        <w:t>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нормативными правовыми актами органов местного самоуправления по вопросам регулирования землепользования и застройки.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и требования, содержащиеся в Правилах землепользования и застройки, обязательны для соблюдения всеми субъектами градостроительной деятельности при её осуществлении.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являются основанием для разрешения споров по вопросам землепользования и застройки.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землепользования и застройки регламентируют деятельность должностных, а также физических и юридических лиц в отношении: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зонирования территории муниципального образования и установления градостроительных регламентов по видам разрешенного использования земельных участков, иных объектов недвижимости;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прав на земельные участки физическим и юридическим лицам;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видов разрешенного использования земельных участков и объектов капитального строительства физическим и юридическим лицам;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органом местного самоуправления документации по планировке территории;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оснований для принятия решений об изъятии земельных участков для муниципальных нужд;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при осуществлении градостроительной деятельности;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разрешений на строительство, реконструкцию объектов капитального строительства, а также их капитальный ремонт;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приведения в соответствие с Правилами землепользования и застройки ранее утвержденной градостроительной документации;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изменениями объектов недвижимости;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открытости и доступности для физических и юридических лиц информации о землепользовании и застройке, а также их участия в принятии решений по вопросам внесения дополнений и изменений в настоящие Правила, в том числе по инициативе граждан.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Состав Правил землепользования и застройки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землепользования и застройки содержат три части: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026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«Порядок применения Правил землепользования и застройки и внесения в них </w:t>
      </w:r>
      <w:r>
        <w:rPr>
          <w:rFonts w:ascii="Times New Roman" w:hAnsi="Times New Roman" w:cs="Times New Roman"/>
          <w:sz w:val="28"/>
          <w:szCs w:val="28"/>
        </w:rPr>
        <w:t>изменений»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II – «Карта градостроительного зонирования </w:t>
      </w:r>
      <w:proofErr w:type="spellStart"/>
      <w:r w:rsidR="00123228">
        <w:rPr>
          <w:rFonts w:ascii="Times New Roman" w:hAnsi="Times New Roman" w:cs="Times New Roman"/>
          <w:sz w:val="28"/>
          <w:szCs w:val="28"/>
        </w:rPr>
        <w:t>Марухского</w:t>
      </w:r>
      <w:proofErr w:type="spellEnd"/>
      <w:r w:rsidR="0012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III – «Градостроительные регламенты».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«Порядок применения Правил землепользования и застройки и внесения в них изменений»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форме текста правовых и процедурных норм, регламентирующих: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землепользования и застройки территории сельского поселения органами местного самоуправления;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документации по планировке территории органами местного самоуправления;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публичных слушаний по вопросам землепользования и застройки;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иных вопросов землепользования и застройки.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 Правил землепользования и застройки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«Карта градостроительного зонирования»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графический материал, устанавливающий границы территориальных зон и границы зон с особыми условиями использования территории сельского поселения.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III Правил землепользования и застройки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видов разрешенного использования земельных участков, в пределах границ соответствующей территориальной зоны, в которых указывается: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>строительства, устанавливаемые в соответствии с законодательством Российской Федерации.</w:t>
      </w:r>
    </w:p>
    <w:p w:rsidR="004B78E2" w:rsidRDefault="004B78E2" w:rsidP="004B78E2">
      <w:pPr>
        <w:pStyle w:val="a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Статья 5. Открытость и доступность информации о землепользовании </w:t>
      </w:r>
      <w:r>
        <w:rPr>
          <w:rFonts w:ascii="Times New Roman" w:hAnsi="Times New Roman" w:cs="Times New Roman"/>
          <w:sz w:val="28"/>
          <w:szCs w:val="28"/>
        </w:rPr>
        <w:t>и застройке</w:t>
      </w:r>
    </w:p>
    <w:p w:rsidR="004B78E2" w:rsidRDefault="004B78E2" w:rsidP="004B78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Правила, включая все входящие в их состав картографические и иные документы, являются открытыми для всех физических, юридических и должностных лиц.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Зеленчукского муниципального района (далее – «администрация») обеспечивает возможность ознакомления с настоящими Правилами всех желающих путем: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Правил в библиотеках сельского поселения;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Правил в информационно-телекоммуникационной сети «Интернет» (далее – «сеть Интернет»);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ознакомления с настоящими Правилами в полном комплекте входящих в их состав картографических и иных документов в органах и организациях, причастных к регулированию землепользования и застройки на территории сельского поселения.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sz w:val="28"/>
          <w:szCs w:val="28"/>
        </w:rPr>
        <w:t>2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. Граждане имеют право участвовать в принятии решений по вопросам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застройки в соответствии с настоящими Правилами.</w:t>
      </w:r>
    </w:p>
    <w:p w:rsidR="004B78E2" w:rsidRDefault="004B78E2" w:rsidP="004B78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Лица, осуществляющие землепользование и застройку</w:t>
      </w:r>
    </w:p>
    <w:p w:rsidR="004B78E2" w:rsidRDefault="004B78E2" w:rsidP="004B78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регулируют действия физических и юридических лиц, которые: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торгах (конкурсах, аукционах) по предоставлению прав собственности или аренды на сформированные земельные участки в целях нового строительства или реконструкции;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обращаются с заявлением о разрешении строительства, реконструкции и осуществляют иные действия по изменению недвижимости;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владея земельными участками, иными объектами недвижимости, осуществляют их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разрешенное использование, а также разрабатывают и утверждают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проектную документацию и осуществляют в соответствии с ней строительство, реконструкцию, иные изменения недвижимости.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Указанные в пункте 1 настоящей статьи действия, а также иные действия могут регулироваться прочими нормативными правовыми актами органов местного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 муниципального образования, детализирующими нормы настоящих Правил. </w:t>
      </w:r>
      <w:r>
        <w:rPr>
          <w:rFonts w:ascii="Times New Roman" w:hAnsi="Times New Roman" w:cs="Times New Roman"/>
          <w:sz w:val="28"/>
          <w:szCs w:val="28"/>
        </w:rPr>
        <w:t>К другим действиям физических и юридических лиц относятся: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установка, эксплуатация и снос движимого имущества на земельных участках, предоставленных в краткосрочную аренду;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рекламных конструкций;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выкуп земельных участков;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межевание земельных участков;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действия, связанные с подготовкой и реализацией землепользования и застройки.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осуществляющие на территории сельского поселения землепользование и застройку от имени государственных органов, выполняют требования законодательства и настоящих Правил в части соблюдения градостроительных регламентов.</w:t>
      </w:r>
    </w:p>
    <w:p w:rsidR="004B78E2" w:rsidRDefault="004B78E2" w:rsidP="004B78E2">
      <w:pPr>
        <w:pStyle w:val="a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5" w:name="bookmark8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bookmarkEnd w:id="5"/>
      <w:r>
        <w:rPr>
          <w:rFonts w:ascii="Times New Roman" w:hAnsi="Times New Roman" w:cs="Times New Roman"/>
          <w:spacing w:val="-1"/>
          <w:sz w:val="28"/>
          <w:szCs w:val="28"/>
        </w:rPr>
        <w:t xml:space="preserve">татья 7. Вступление в силу Правил землепользования и застройки и их действие по отношению к градостроительной документации и к ранее </w:t>
      </w:r>
      <w:r>
        <w:rPr>
          <w:rFonts w:ascii="Times New Roman" w:hAnsi="Times New Roman" w:cs="Times New Roman"/>
          <w:sz w:val="28"/>
          <w:szCs w:val="28"/>
        </w:rPr>
        <w:t>возникшим правоотношениям</w:t>
      </w:r>
    </w:p>
    <w:p w:rsidR="004B78E2" w:rsidRDefault="004B78E2" w:rsidP="004B78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землепользования и застройки вступают в силу с момента их официального опубликования в порядке, установленном для официального опубликования муниципальных правовых актов.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до введения в действие настоящих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местного самоуправления по вопросам землепользования и застройки применяются в части, не противоречащей настоящим Правилам.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после введения в действие настоящих Правил может принять решение о: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настоящими Правилами ранее утвержденной градостроительной документации;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разработке документации по планировке территорий.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Действие Правил землепользования и застройки не распространяется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земельных участков, строительство и реконструкцию зданий и сооружений на их территории, разрешения 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и реконструкцию которых выданы до вступления Правил в силу, при условии, </w:t>
      </w:r>
      <w:r>
        <w:rPr>
          <w:rFonts w:ascii="Times New Roman" w:hAnsi="Times New Roman" w:cs="Times New Roman"/>
          <w:sz w:val="28"/>
          <w:szCs w:val="28"/>
        </w:rPr>
        <w:t>что срок действия разрешения на строительство и реконструкцию не истек.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Использование земельных участков и расположенных на них объектов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 допускается в соответствии с разрешенным видом использования, предусмотренным градостроительным регламентом для каждой территориальной зоны.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случае, если: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их использования не входят в перечень видов разрешенного использования установленных для конкретной территориальной зоны;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их размеры и параметры не соответствуют предельным значениям, установленным </w:t>
      </w:r>
      <w:r>
        <w:rPr>
          <w:rFonts w:ascii="Times New Roman" w:hAnsi="Times New Roman" w:cs="Times New Roman"/>
          <w:sz w:val="28"/>
          <w:szCs w:val="28"/>
        </w:rPr>
        <w:t>градостроительным регламентом.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строительства, в случае, если их дальнейшее использование опасно для жизни и здоровья человека, окружающей среды, объектов культурного наследия.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Правилами или путем уменьшения их несоответствия предельным параметрам разрешенного </w:t>
      </w:r>
      <w:r>
        <w:rPr>
          <w:rFonts w:ascii="Times New Roman" w:hAnsi="Times New Roman" w:cs="Times New Roman"/>
          <w:sz w:val="28"/>
          <w:szCs w:val="28"/>
        </w:rPr>
        <w:t>строительства, реконструкции.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содержание объектов капитального строительства, не соответствующих настоящим Правилам, должны осуществляться при условии, что эти действия не увеличивают степень несоответствия этих объектов настоящим Правилам. Несоответствующее здание или сооружение, находящееся в состоянии значительного разрушения, не может быть перестроено кроме как в соответствии с разрешенными видами использования.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Несоответствующий вид использования недвижимости не может быть заменен на иной несоответствующий вид использования.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>
        <w:rPr>
          <w:rFonts w:ascii="Times New Roman" w:hAnsi="Times New Roman" w:cs="Times New Roman"/>
          <w:sz w:val="28"/>
          <w:szCs w:val="28"/>
        </w:rPr>
        <w:t>С</w:t>
      </w:r>
      <w:bookmarkEnd w:id="6"/>
      <w:r>
        <w:rPr>
          <w:rFonts w:ascii="Times New Roman" w:hAnsi="Times New Roman" w:cs="Times New Roman"/>
          <w:sz w:val="28"/>
          <w:szCs w:val="28"/>
        </w:rPr>
        <w:t>троительство новых объектов, может осуществляться только в соответствии с установленными градостроительными регламентами.</w:t>
      </w:r>
    </w:p>
    <w:p w:rsidR="004B78E2" w:rsidRDefault="004B78E2" w:rsidP="004B78E2">
      <w:pPr>
        <w:pStyle w:val="a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Статья 8. Ответственность за нарушение Правил землепользования и </w:t>
      </w:r>
      <w:r>
        <w:rPr>
          <w:rFonts w:ascii="Times New Roman" w:hAnsi="Times New Roman" w:cs="Times New Roman"/>
          <w:sz w:val="28"/>
          <w:szCs w:val="28"/>
        </w:rPr>
        <w:t>застройки</w:t>
      </w:r>
    </w:p>
    <w:p w:rsidR="004B78E2" w:rsidRDefault="004B78E2" w:rsidP="004B78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0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End w:id="7"/>
      <w:r>
        <w:rPr>
          <w:rFonts w:ascii="Times New Roman" w:hAnsi="Times New Roman" w:cs="Times New Roman"/>
          <w:sz w:val="28"/>
          <w:szCs w:val="28"/>
        </w:rPr>
        <w:t>а нарушение норм, установленных настоящими Правилами, физические, юридические и должностные лица несут ответственность в соответствии с действующим законодательством.</w:t>
      </w:r>
    </w:p>
    <w:p w:rsidR="004B78E2" w:rsidRDefault="004B78E2" w:rsidP="004B78E2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123228" w:rsidRDefault="00123228" w:rsidP="004B78E2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ГЛАВА 2. Регулирование землепользования и застройки органами</w:t>
      </w: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</w:p>
    <w:p w:rsidR="004B78E2" w:rsidRDefault="004B78E2" w:rsidP="004B78E2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9. Полномочия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Зеленчукского муниципального района в области регулирования отношений по вопросам землепользования и застройки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Полномочия органов местного самоуправления в части подготовки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, внесения в них изменений, применения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, а также в области землепользования и застройки территории сельского поселения определяются в соответствии с федеральными законами.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Одновременно с принятием решения о подготовке проекта Правил на основании постановления администрации Зеленчукского муниципального района формируется комиссия по землепользованию и застройке, которая осуществляет свою деятельность в соответствии с требованиями Градостроительного кодекса Российской Федерации, настоящими Правилами и положением, регламентирующим ее деятельность.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Полномочия администрации Зеленчукского муниципального района в области регулирования отношений по вопросам землепользования и застройки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администрации в области регулирования отношений по вопросам землепользования и застройки относятся:</w:t>
      </w:r>
    </w:p>
    <w:p w:rsidR="004B78E2" w:rsidRDefault="004B78E2" w:rsidP="004B78E2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 внесение изменений в Правила землепользования и застройки;</w:t>
      </w:r>
    </w:p>
    <w:p w:rsidR="004B78E2" w:rsidRDefault="004B78E2" w:rsidP="004B78E2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местных нормативов градостроительного проектирования;</w:t>
      </w:r>
    </w:p>
    <w:p w:rsidR="004B78E2" w:rsidRDefault="004B78E2" w:rsidP="004B78E2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полномочия в соответствии с действующим законодательством;</w:t>
      </w:r>
    </w:p>
    <w:p w:rsidR="004B78E2" w:rsidRDefault="004B78E2" w:rsidP="004B78E2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подготовке документации по планировке территорий;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разрешений на условно разрешённый вид использования объектов капитального строительства и земельного участка;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развитии застроенных территорий;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резервировании земельных участков для муниципальных нужд;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земельных участков из состава земель, находящихся в муниципальной собственности;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об изъятии земельных участков для муниципальных нужд;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 землепользования и застройки, не относящиеся к ведению Зеленчукского муниципального района.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bookmark11"/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bookmarkEnd w:id="8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9. Градостроительное зонирование территории и установление </w:t>
      </w:r>
      <w:r>
        <w:rPr>
          <w:rFonts w:ascii="Times New Roman" w:hAnsi="Times New Roman" w:cs="Times New Roman"/>
          <w:bCs/>
          <w:sz w:val="28"/>
          <w:szCs w:val="28"/>
        </w:rPr>
        <w:t>градостроительных регламентов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с Земельным кодексом Российской Федерации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пределах границ населенного пункта находятся земли населенных пунктов.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использования земель территории населенного пункта определяется в соответствии с градостроительным зонированием территории.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Градостроительное зонирование выполнено с учетом положений о территориальном планировании, содержащихся в документах территориального планирования сельского поселения. Градостроительное зонирование осуществляется путем выделения территориальных зон на карте градостроительного зонирования.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Границы территориальных зон на карте градостроительного зонирования устанавливаются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линиям магистралей, улиц, проездов, разделяющим транспортные потоки противоположных направлений;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линиям;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земельных участков;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населенных пунктов в пределах муниципальных образований;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муниципальных образований;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естественным границам природных объектов;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границам.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Для каждой территориальной зоны устанавливаются градостроительные регламенты.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соответствии с градостроительным зонированием на территории сельского поселения устанавливаются следующие виды территориальных зон: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зоны;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общественно-деловые зоны;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зоны;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рекреационные зоны;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сельскохозяйственного назначения;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специального назначения.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Решения по землепользованию и застройке принимаются на основании установленных настоящими Правилами градостроительных регламентов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технических регламентов.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Градостроительный регламент по видам разрешенного использования земельных участков и объектов капитального строительства включает: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основные виды разрешенного использования, которые не могут быть запрещены при </w:t>
      </w:r>
      <w:r>
        <w:rPr>
          <w:rFonts w:ascii="Times New Roman" w:hAnsi="Times New Roman" w:cs="Times New Roman"/>
          <w:sz w:val="28"/>
          <w:szCs w:val="28"/>
        </w:rPr>
        <w:t>условии соблюдения технических регламентов по размещению, проектированию и строительству объектов недвижимости;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разрешенные виды использования, которые могут быть разрешены при соблюдении определенных условий, для которых необходимо получение разрешения на условно разрешенный вид использования с проведением публичных слушаний;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использования, и осуществляемые совместно с ними.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территориальной зоны, выделенной на карте градостроительного зонирования, устанавливаются, как правило, несколько видов разрешенного использования земельных участков и объектов капитального строительства.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иные виды использования земельных участков и объектов капитального строительства, отсутствующие в настоящих Правилах, являются неразрешенными для соответствующей территориальной зоны и могут быть разрешены только при внесении изменений в настоящие Правила.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Всегда разрешенными 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водо-, тепло-, газоснабжение, канализация, телефонизация и т.д.);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станции скорой медицинской помощи;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пункты охраны порядка;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пожарной охраны (гидранты, резервуары, пожарные водоемы);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депо.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соответствии с Градостроительным кодексом Российской Федерации действие градостроительных регламентов не распространяется на земельные участки: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которые являются вновь выявленными объектами культурного наследия и решения о режиме </w:t>
      </w:r>
      <w:r>
        <w:rPr>
          <w:rFonts w:ascii="Times New Roman" w:hAnsi="Times New Roman" w:cs="Times New Roman"/>
          <w:sz w:val="28"/>
          <w:szCs w:val="28"/>
        </w:rPr>
        <w:t>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территорий общего пользования;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предназначенные для размещения линейных объектов и (или) занятые линейными объектами;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предоставленные для добычи полезных ископаемых.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соответствии с Градостроительным кодексом Российской Федерации градостроительные регламенты не устанавливаются для земель лесного фонда,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установлены следующие зоны с особыми условиями использования территорий: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прибрежная защитная полоса;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 кладбища;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линий электропередачи;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санитарной охраны источников водоснабжения (1 пояс);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санитарной охраны источников водоснабжения (2 пояс);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полоса водовода;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газораспределительных сетей;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 скотомогильника.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вышеперечисленных зон с особыми условиями использования территорий, ограничения использования земельных участков и объектов капитального строительства для данной зоны установлены федеральным законодательством.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по землепользованию и застройке земельных участков, расположенных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указанных зонах, принимаются на основании заключений, которые выдают уполномоченные органы, на которые действующим законодательством возложены функции по регулированию </w:t>
      </w:r>
      <w:r>
        <w:rPr>
          <w:rFonts w:ascii="Times New Roman" w:hAnsi="Times New Roman" w:cs="Times New Roman"/>
          <w:sz w:val="28"/>
          <w:szCs w:val="28"/>
        </w:rPr>
        <w:t>строительной деятельности на данных территориях.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9" w:name="bookmark12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bookmarkEnd w:id="9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10. Комиссия по подготовке проекта правил землепользования </w:t>
      </w:r>
      <w:r>
        <w:rPr>
          <w:rFonts w:ascii="Times New Roman" w:hAnsi="Times New Roman" w:cs="Times New Roman"/>
          <w:bCs/>
          <w:sz w:val="28"/>
          <w:szCs w:val="28"/>
        </w:rPr>
        <w:t>и застройки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подготовке проекта правил землепользования и застройки (далее – «комиссия») является постоянно действующим консультативным органом при администрации и сформирована для обеспечения реализации настоящих Правил.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на основании правового акта главы администрации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землепользования и застройки всеми субъектами градостроительной (строительной) деятельности;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заявления о разрешении на отклонение от предельных параметров разрешенного строительства, реконструкции объектов капитального строительства и подготавливает заключения;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о проведении публичных слушаний при осуществлении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публичные слушания при осуществлении градостроительной деятельности;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подготовку предложений о внесении дополнений и изменений в Правила, а также проектов местных нормативных правовых актов, иных документов, связанных с реализацией и применением настоящих Правил;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решает иные задачи, связанные с регулированием землепользования и застройки. Состав комиссии устанавливается в положении о составе и порядке деятельности комиссии, куда входят представители органов и организаций, деятельность которых связана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вопросами планирования развития, обустройства территории, функционирования хозяйства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поселения, застройки, землепользования и регулирования хозяйственной деятельности на земельных участках.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вопросам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настоящих Правил иные органы: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комиссии предоставляют в ее адрес заключения по вопросам, связанным с проведением публичных слушаний;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регулировании и контроле землепользования и застройки в соответствии с законодательством, настоящими Правилами и на основании Положений об этих органах.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ГЛАВА 3. Изменение видов разрешенного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недвижимости физическими и юридическими лицами</w:t>
      </w: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bookmark14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0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11. Изменение видов разрешенного использования земельных </w:t>
      </w:r>
      <w:r>
        <w:rPr>
          <w:rFonts w:ascii="Times New Roman" w:hAnsi="Times New Roman" w:cs="Times New Roman"/>
          <w:bCs/>
          <w:sz w:val="28"/>
          <w:szCs w:val="28"/>
        </w:rPr>
        <w:t>участков и объектов капитального строительства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использования, осуществляется собственниками земельных участков, землепользователями, землевладельцами и арендаторами земельных участков, в соответствии с градостроительными регламентами, установленными настоящими Правилами для каждой территориальной зоны, при условии соблюдения требований технических регламентов.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землепользователями, землевладельцами и арендаторами земельных участков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устанавливаются, определяется уполномоченными федеральными органами исполнительной </w:t>
      </w:r>
      <w:r>
        <w:rPr>
          <w:rFonts w:ascii="Times New Roman" w:hAnsi="Times New Roman" w:cs="Times New Roman"/>
          <w:sz w:val="28"/>
          <w:szCs w:val="28"/>
        </w:rPr>
        <w:t>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Самостоятельный выбор вида разрешенного использования или получение разрешения на условно-разрешенный вид использования не исключает прохождения </w:t>
      </w:r>
      <w:bookmarkStart w:id="11" w:name="bookmark15"/>
      <w:r>
        <w:rPr>
          <w:rFonts w:ascii="Times New Roman" w:hAnsi="Times New Roman" w:cs="Times New Roman"/>
          <w:sz w:val="28"/>
          <w:szCs w:val="28"/>
        </w:rPr>
        <w:t>п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равообладателем процедур, связанных с оформлением проектной, разрешительной, правоустанавливающей,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документации, предусмотренной законодательством Российской Федерации.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12. Порядок предоставления разрешения на условно разрешенный вид использования земельного участка или объекта </w:t>
      </w:r>
      <w:r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«разрешение на условно разрешенный вид использования»), направляет заявление о предоставлении разрешения на условно разрешенный вид использования в комиссию.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предоставлении разрешения на условно разрешенный вид использования подлежит обсуждению на публичных слушаниях.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На основании указанных в пункте 2 настоящей статьи рекомендаций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может быть размещено на официальном сайте администрации в сети Интернет.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bookmark16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2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13. Порядок предоставления разрешения на отклонение от предельных параметров разрешенного строительства, реконструкции </w:t>
      </w:r>
      <w:r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конфигурация, инженерно-геологические или иные характеристики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которых неблагоприятны для застройки, вправе обратиться за разрешениями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отклонения от предельных параметров разрешенного строительства, реконструкции объектов капительного строительства может являться документация по планировке территорий.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Заинтересованное в получении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разрешенного строительства, реконструкции объектов капитального строительства подлежит </w:t>
      </w:r>
      <w:r>
        <w:rPr>
          <w:rFonts w:ascii="Times New Roman" w:hAnsi="Times New Roman" w:cs="Times New Roman"/>
          <w:sz w:val="28"/>
          <w:szCs w:val="28"/>
        </w:rPr>
        <w:t>обсуждению на публичных слушаниях.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строительства, реконструкции объектов капитального строительства комиссия осуществляет </w:t>
      </w:r>
      <w:r>
        <w:rPr>
          <w:rFonts w:ascii="Times New Roman" w:hAnsi="Times New Roman" w:cs="Times New Roman"/>
          <w:sz w:val="28"/>
          <w:szCs w:val="28"/>
        </w:rPr>
        <w:t>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 основании указанных в пункте 4 настоящей статьи рекомендаций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123228" w:rsidRDefault="00123228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bookmark17"/>
      <w:r>
        <w:rPr>
          <w:rFonts w:ascii="Times New Roman" w:hAnsi="Times New Roman" w:cs="Times New Roman"/>
          <w:bCs/>
          <w:sz w:val="28"/>
          <w:szCs w:val="28"/>
        </w:rPr>
        <w:t>Г</w:t>
      </w:r>
      <w:bookmarkEnd w:id="13"/>
      <w:r>
        <w:rPr>
          <w:rFonts w:ascii="Times New Roman" w:hAnsi="Times New Roman" w:cs="Times New Roman"/>
          <w:bCs/>
          <w:sz w:val="28"/>
          <w:szCs w:val="28"/>
        </w:rPr>
        <w:t xml:space="preserve">ЛАВА 4. Порядок подготовки и утверждения документации </w:t>
      </w: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планировке территории</w:t>
      </w: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14. Порядок подготовки документации по планировке территории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принимается администрацией по инициативе указанного органа, либо на основании предложений физических или юридических лиц о подготовке документации по планировке территории.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решение подлежит опубликованию в течение трех дней со дня принятия такого решения и размещается на официальном сайте администрации в сети Интернет. Со дня опубликования решения о подготовке документации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планировке территории физические или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юридические лица вправе представить в орган местного самоуправления свои предложения о </w:t>
      </w:r>
      <w:r>
        <w:rPr>
          <w:rFonts w:ascii="Times New Roman" w:hAnsi="Times New Roman" w:cs="Times New Roman"/>
          <w:sz w:val="28"/>
          <w:szCs w:val="28"/>
        </w:rPr>
        <w:t>порядке, сроках подготовки и содержании документации по планировке территории.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Зеленчукского муниципального района свои предложения о порядке, сроках подготовки и содержании документации по планировке территории.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планирования, требованиям технических регламентов, градостроительных регламентов, других требований, установленных частью 10 статьи 45 Градостроительного кодекса Российской Федерации.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глава администрации принимает решение о назначении публичных слушаний по разработанным проектам планировки или об отклонении такой документации и направлении ее на доработку.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 назначении публичных слушаний по указанным проектам.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об утверждении указанной документации.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10. Утвержденная документация по планировке территории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течение семи дней со дня утверждения указанной документации и размещается на официальном сайте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9"/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bookmarkEnd w:id="14"/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документации по планировке территории, утвержденной главой администрации,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ГЛАВА 5. Организация и проведение публичных слушаний </w:t>
      </w: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sz w:val="28"/>
          <w:szCs w:val="28"/>
        </w:rPr>
        <w:t>осуществлении градостроительной деятельности</w:t>
      </w: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bookmark20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5"/>
      <w:r>
        <w:rPr>
          <w:rFonts w:ascii="Times New Roman" w:hAnsi="Times New Roman" w:cs="Times New Roman"/>
          <w:bCs/>
          <w:spacing w:val="-2"/>
          <w:sz w:val="28"/>
          <w:szCs w:val="28"/>
        </w:rPr>
        <w:t>татья 15. Общие положения по вопросам органи</w:t>
      </w:r>
      <w:r>
        <w:rPr>
          <w:rFonts w:ascii="Times New Roman" w:hAnsi="Times New Roman" w:cs="Times New Roman"/>
          <w:sz w:val="28"/>
          <w:szCs w:val="28"/>
        </w:rPr>
        <w:t>зации и проведения публичных слушаний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с Конституцией Российской Федерации, федеральным законодательством, законодательством Карачаево-Черкесской Республики и Уставом Зеленчукского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района, другими нормативными правовыми актами.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16. Вопросы градостроительной деятельности, выносимые на </w:t>
      </w:r>
      <w:r>
        <w:rPr>
          <w:rFonts w:ascii="Times New Roman" w:hAnsi="Times New Roman" w:cs="Times New Roman"/>
          <w:bCs/>
          <w:sz w:val="28"/>
          <w:szCs w:val="28"/>
        </w:rPr>
        <w:t>обсуждение публичных слушаний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На публичные слушания по вопросам градостроительной деятельности выносятся: 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проектов генеральных планов, проектов планировки территории и проектов межевания территории, подготовленных в составе документации по планировке территории.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Вопросами, выносимыми на обсуждение публичных слушаний, являются предложения, внесенные в комиссию по землепользованию и застройке.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2"/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bookmarkEnd w:id="16"/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Темы публичных слушаний и вопросы, выносимые на обсуждение, отражаются в протоколах публичных слушаний и заключениях о результатах слушаний.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17. Проведение публичных слушаний по вопросу внесения </w:t>
      </w:r>
      <w:r>
        <w:rPr>
          <w:rFonts w:ascii="Times New Roman" w:hAnsi="Times New Roman" w:cs="Times New Roman"/>
          <w:bCs/>
          <w:sz w:val="28"/>
          <w:szCs w:val="28"/>
        </w:rPr>
        <w:t>изменений в Правила землепользования и застройки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вопросам о внесении изменений в Правила землепользования и застройки проводятся комиссией по решению главы Зеленчукского муниципального района.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слушаний, участие в них заинтересованных лиц определяются нормативным правовым актом органов местного самоуправления.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сельского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 такой градостроительный регламент. В этих случаях срок проведения публичных </w:t>
      </w:r>
      <w:r>
        <w:rPr>
          <w:rFonts w:ascii="Times New Roman" w:hAnsi="Times New Roman" w:cs="Times New Roman"/>
          <w:sz w:val="28"/>
          <w:szCs w:val="28"/>
        </w:rPr>
        <w:t>слушаний не может быть более чем один месяц.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310E" w:rsidRDefault="0013310E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bookmark23"/>
    </w:p>
    <w:p w:rsidR="0013310E" w:rsidRDefault="0013310E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10E" w:rsidRDefault="0013310E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10E" w:rsidRDefault="0013310E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10E" w:rsidRDefault="0013310E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bookmarkEnd w:id="17"/>
      <w:r>
        <w:rPr>
          <w:rFonts w:ascii="Times New Roman" w:hAnsi="Times New Roman" w:cs="Times New Roman"/>
          <w:bCs/>
          <w:sz w:val="28"/>
          <w:szCs w:val="28"/>
        </w:rPr>
        <w:t xml:space="preserve">татья 18. Проведение публичных слушаний по вопросам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3310E" w:rsidRDefault="0013310E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13310E" w:rsidP="004B78E2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8E2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строительства, реконструкции объектов капитального строительства, направляет соответствующее заявление в комиссию.</w:t>
      </w:r>
    </w:p>
    <w:p w:rsidR="004B78E2" w:rsidRDefault="0013310E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B78E2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которого испрашивается разрешение.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</w:t>
      </w:r>
      <w:r>
        <w:rPr>
          <w:rFonts w:ascii="Times New Roman" w:hAnsi="Times New Roman" w:cs="Times New Roman"/>
          <w:spacing w:val="-1"/>
          <w:sz w:val="28"/>
          <w:szCs w:val="28"/>
        </w:rPr>
        <w:t>объектов капитального строительства, подверженных риску такого негативного воздействия.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участков, имеющих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испрашивается разрешение.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сообщения отправляются не позднее чем через десять дней со дня поступления заявления заинтересованного лица о предоставлении соответствующего разрешения.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сообщении содержится информация о виде испрашиваемого разрешения, объекта, в </w:t>
      </w:r>
      <w:r>
        <w:rPr>
          <w:rFonts w:ascii="Times New Roman" w:hAnsi="Times New Roman" w:cs="Times New Roman"/>
          <w:spacing w:val="-1"/>
          <w:sz w:val="28"/>
          <w:szCs w:val="28"/>
        </w:rPr>
        <w:t>отношении которого оно испрашивается, времени и месте проведения публичных слушаний.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организации и проведения публичных слушаний, участие в них заинтересованных лиц определяются в соответствии с нормативным правовым актом органов местного самоуправления Зеленчукского муниципального района с учетом положений настоящей статьи.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один месяц.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по вопросу предоставления разрешения комиссия осуществляет подготовку рекомендаций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такого разрешения или об отказе в предоставлении разрешения с указанием причин принятого решения и направляет их главе администрации.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администрации в течение трех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дней со дня поступления рекомендаций в отношении предоставления разрешения на условно </w:t>
      </w:r>
      <w:r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строительства, реконструкции объектов капитального строительства принимает решение о предоставлении разрешения или об отказе в его предоставлении.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в средствах массовой информации, размещается на официальном сайте администрации в сети Интернет.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разрешения, несет заинтересованное лицо.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4"/>
      <w:r>
        <w:rPr>
          <w:rFonts w:ascii="Times New Roman" w:hAnsi="Times New Roman" w:cs="Times New Roman"/>
          <w:spacing w:val="-5"/>
          <w:sz w:val="28"/>
          <w:szCs w:val="28"/>
        </w:rPr>
        <w:t>9</w:t>
      </w:r>
      <w:bookmarkEnd w:id="18"/>
      <w:r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разрешения, решение о предоставлении ему разрешения принимается без проведения публичных слушаний.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19. Проведение публичных слушаний по проекту документов </w:t>
      </w:r>
      <w:r>
        <w:rPr>
          <w:rFonts w:ascii="Times New Roman" w:hAnsi="Times New Roman" w:cs="Times New Roman"/>
          <w:bCs/>
          <w:sz w:val="28"/>
          <w:szCs w:val="28"/>
        </w:rPr>
        <w:t>территориального планирования (генерального плана)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плана, в том числе по внесению в них изменений, с участием жителей проводятся в обязательном порядке.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организации и проведения публичных слушаний осуществляется в соответствии с нормативным правовым актом органов местного самоуправления Зеленчукского муниципального района с учетом положений настоящей статьи.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в генеральный план публичные слушания проводятся в населенных пунктах, в отношении территорий которых предлагается внесение изменений в генеральный план, а также в населенных пунктах, имеющих общую границу с указанными населенными пунктами.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такой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устанавливается законом Карачаево-Черкесской Республики исходя из требования обеспечения всем заинтересованным лицам равных возможностей для выражения своего мнения.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проекта генерального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плана уполномоченные на проведение публичных слушаний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Зеленчукского муниципального района,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 генерального плана на собраниях жителей, в печатных средствах массовой информации, по радио и телевидению.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вправе представить свои предложения и замечания, касающиеся проекта генерального плана, для включения их в протокол публичных слушаний.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в сети Интернет.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сельского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поселения о времени и месте их проведения до дня опубликования заключения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определяется Положением и не может быть менее одного месяца и более трех месяцев.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администрации с учетом заключения о результатах публичных слушаний </w:t>
      </w:r>
      <w:r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с проектом генерального плана и направлении его в представительный орган местного самоуправления;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проекта генерального плана и о направлении его на доработку.</w:t>
      </w:r>
    </w:p>
    <w:p w:rsidR="004B78E2" w:rsidRDefault="004B78E2" w:rsidP="004B78E2">
      <w:pPr>
        <w:pStyle w:val="a6"/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19" w:name="bookmark25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9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20. Проведение публичных слушаний по вопросу рассмотрения </w:t>
      </w:r>
      <w:r>
        <w:rPr>
          <w:rFonts w:ascii="Times New Roman" w:hAnsi="Times New Roman" w:cs="Times New Roman"/>
          <w:bCs/>
          <w:sz w:val="28"/>
          <w:szCs w:val="28"/>
        </w:rPr>
        <w:t>проектов планировки территории и проектов межевания территории, подготовленных в составе документации по планировке территории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 проектов планировки территории и проектов межевания территории, подготовленных в составе документации по планировке территории на основании решения главы администрации, производится только после обязательного рассмотрения их на публичных слушаниях.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администрации принимает решение о проведении публичных слушаний и организует их проведение.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лиц, законные интересы которых могут быть нарушены в связи с реализацией таких проектов.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организации и проведения публичных слушаний, участие в них заинтересованных лиц определяются в соответствии с нормативным правовым актом органов местного самоуправления Зеленчукского муниципального района с учетом положений настоящей статьи.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по проекту планировки территории и проекту межевания территории вправе представить в администрацию свои предложения и замечания, касающиеся проекта планировки территории или проекта межевания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для включения их в протокол публичных слушаний.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администрации с учетом протокола публичных слушаний и заключения о </w:t>
      </w:r>
      <w:r>
        <w:rPr>
          <w:rFonts w:ascii="Times New Roman" w:hAnsi="Times New Roman" w:cs="Times New Roman"/>
          <w:sz w:val="28"/>
          <w:szCs w:val="28"/>
        </w:rPr>
        <w:t>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об утверждении указанной документации.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в сети Интернет.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78E2" w:rsidRDefault="004B78E2" w:rsidP="004B78E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0" w:name="bookmark26"/>
      <w:r>
        <w:rPr>
          <w:rFonts w:ascii="Times New Roman" w:hAnsi="Times New Roman" w:cs="Times New Roman"/>
          <w:bCs/>
          <w:sz w:val="28"/>
          <w:szCs w:val="28"/>
        </w:rPr>
        <w:t>Г</w:t>
      </w:r>
      <w:bookmarkEnd w:id="20"/>
      <w:r>
        <w:rPr>
          <w:rFonts w:ascii="Times New Roman" w:hAnsi="Times New Roman" w:cs="Times New Roman"/>
          <w:bCs/>
          <w:sz w:val="28"/>
          <w:szCs w:val="28"/>
        </w:rPr>
        <w:t>ЛАВА 6. Внесение изменений в Правила землепользования и застройки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bookmark27"/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bookmarkEnd w:id="21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21. Порядок внесения изменений в Правила землепользования </w:t>
      </w:r>
      <w:r>
        <w:rPr>
          <w:rFonts w:ascii="Times New Roman" w:hAnsi="Times New Roman" w:cs="Times New Roman"/>
          <w:bCs/>
          <w:sz w:val="28"/>
          <w:szCs w:val="28"/>
        </w:rPr>
        <w:t>и застройки</w:t>
      </w:r>
    </w:p>
    <w:p w:rsidR="004B78E2" w:rsidRDefault="004B78E2" w:rsidP="004B78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администрации.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рассмотрения главой администрации вопроса о внесении изменений в правила землепользования и застройки являются: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несоответствие правил землепользования и застройки генеральному плану, возникшее в результате внесения в такие генеральные планы изменений;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поступление предложений об изменении границ территориальных зон, изменении градостроительных регламентов.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Предложения по внесению изменений в Правила землепользования и застройки направляются в комиссию по землепользованию и застройке.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внесении изменений в Правила землепользования и застройки направляются в комиссию: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территории;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физическими или юридическими лицами в инициативном порядке либо в случаях, если в результате применения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котором содержатся рекомендации о внесении в соответствии с поступившим предложением </w:t>
      </w:r>
      <w:r>
        <w:rPr>
          <w:rFonts w:ascii="Times New Roman" w:hAnsi="Times New Roman" w:cs="Times New Roman"/>
          <w:sz w:val="28"/>
          <w:szCs w:val="28"/>
        </w:rPr>
        <w:t>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</w:t>
      </w:r>
      <w:proofErr w:type="gramEnd"/>
    </w:p>
    <w:p w:rsidR="004B78E2" w:rsidRDefault="004B78E2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 учетом рекомендаций, содержащихся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Default="00D82124" w:rsidP="004B78E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641" w:rsidRPr="00D82124" w:rsidRDefault="006C1AA0" w:rsidP="00D82124">
      <w:pPr>
        <w:shd w:val="clear" w:color="auto" w:fill="FFFFFF"/>
        <w:jc w:val="center"/>
      </w:pPr>
      <w:bookmarkStart w:id="22" w:name="_GoBack"/>
      <w:bookmarkEnd w:id="22"/>
      <w:r w:rsidRPr="00D8212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lastRenderedPageBreak/>
        <w:t>Ч</w:t>
      </w:r>
      <w:bookmarkEnd w:id="0"/>
      <w:r w:rsidRPr="00D8212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АСТЬ II. КАРТА ГРАДОСТРОИТЕЛЬНОГО ЗОНИРОВАНИЯ</w:t>
      </w:r>
    </w:p>
    <w:p w:rsidR="00306641" w:rsidRDefault="00306641">
      <w:pPr>
        <w:shd w:val="clear" w:color="auto" w:fill="FFFFFF"/>
        <w:spacing w:before="10781"/>
        <w:ind w:left="154"/>
        <w:jc w:val="center"/>
      </w:pPr>
    </w:p>
    <w:p w:rsidR="00306641" w:rsidRDefault="00306641">
      <w:pPr>
        <w:shd w:val="clear" w:color="auto" w:fill="FFFFFF"/>
        <w:spacing w:before="10781"/>
        <w:ind w:left="154"/>
        <w:jc w:val="center"/>
        <w:sectPr w:rsidR="00306641" w:rsidSect="00123228">
          <w:pgSz w:w="11909" w:h="16834"/>
          <w:pgMar w:top="851" w:right="569" w:bottom="720" w:left="1134" w:header="720" w:footer="720" w:gutter="0"/>
          <w:cols w:space="60"/>
          <w:noEndnote/>
        </w:sectPr>
      </w:pPr>
    </w:p>
    <w:p w:rsidR="00306641" w:rsidRDefault="006C1AA0">
      <w:pPr>
        <w:shd w:val="clear" w:color="auto" w:fill="FFFFFF"/>
        <w:ind w:left="178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 III. ГРАДОСТРОИТЕЛЬНЫЕ РЕГЛАМЕНТЫ</w:t>
      </w:r>
    </w:p>
    <w:p w:rsidR="00306641" w:rsidRDefault="006C1AA0">
      <w:pPr>
        <w:shd w:val="clear" w:color="auto" w:fill="FFFFFF"/>
        <w:spacing w:before="499" w:line="446" w:lineRule="exact"/>
        <w:ind w:right="1555" w:firstLine="2376"/>
      </w:pPr>
      <w:bookmarkStart w:id="23" w:name="bookmark29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bookmarkEnd w:id="23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татья 22.Виды территориальных зон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Жилые зоны:</w:t>
      </w:r>
    </w:p>
    <w:p w:rsidR="00306641" w:rsidRDefault="006C1AA0">
      <w:pPr>
        <w:shd w:val="clear" w:color="auto" w:fill="FFFFFF"/>
        <w:spacing w:before="77"/>
      </w:pPr>
      <w:r>
        <w:rPr>
          <w:rFonts w:ascii="Times New Roman" w:eastAsia="Times New Roman" w:hAnsi="Times New Roman" w:cs="Times New Roman"/>
          <w:sz w:val="24"/>
          <w:szCs w:val="24"/>
        </w:rPr>
        <w:t>Ж.1.    ЗОНА ЗАСТРОЙКИ ИНДИВИДУАЛЬНЫМИ ЖИЛЫМИ ДОМАМИ</w:t>
      </w:r>
    </w:p>
    <w:p w:rsidR="00306641" w:rsidRDefault="006C1AA0">
      <w:pPr>
        <w:shd w:val="clear" w:color="auto" w:fill="FFFFFF"/>
        <w:spacing w:before="514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Общественно-деловые зоны:</w:t>
      </w:r>
    </w:p>
    <w:p w:rsidR="00306641" w:rsidRDefault="006C1AA0">
      <w:pPr>
        <w:shd w:val="clear" w:color="auto" w:fill="FFFFFF"/>
        <w:spacing w:before="96"/>
      </w:pPr>
      <w:r>
        <w:rPr>
          <w:rFonts w:ascii="Times New Roman" w:eastAsia="Times New Roman" w:hAnsi="Times New Roman" w:cs="Times New Roman"/>
          <w:sz w:val="24"/>
          <w:szCs w:val="24"/>
        </w:rPr>
        <w:t>ОД.     ЗОНА ОБЩЕСТВЕННО-ДЕЛОВОЙ ЗАСТРОЙКИ</w:t>
      </w:r>
    </w:p>
    <w:p w:rsidR="00306641" w:rsidRDefault="006C1AA0">
      <w:pPr>
        <w:shd w:val="clear" w:color="auto" w:fill="FFFFFF"/>
        <w:spacing w:before="427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Производственные зоны:</w:t>
      </w:r>
    </w:p>
    <w:p w:rsidR="00306641" w:rsidRDefault="006C1AA0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П.1.     ЗОНА КОММУНАЛЬНО-СКЛАДСКОЙ ЗАСТРОЙКИ</w:t>
      </w:r>
    </w:p>
    <w:p w:rsidR="00306641" w:rsidRDefault="006C1AA0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П.2.     ЗОНА ПРОИЗВОДСТВЕННЫХ ПРЕДПРИЯТИЙ III - V КЛАССОВ ОПАСНОСТИ</w:t>
      </w:r>
    </w:p>
    <w:p w:rsidR="00306641" w:rsidRDefault="006C1AA0">
      <w:pPr>
        <w:shd w:val="clear" w:color="auto" w:fill="FFFFFF"/>
        <w:spacing w:before="413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Рекреационные зоны:</w:t>
      </w:r>
    </w:p>
    <w:p w:rsidR="00306641" w:rsidRDefault="006C1AA0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Р.1.      ЗОНА ПРИРОДНОГО ЛАНДШАФТА</w:t>
      </w:r>
    </w:p>
    <w:p w:rsidR="00306641" w:rsidRDefault="006C1AA0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Р.2.      ЗОНА ПАРКОВ, СКВЕРОВ</w:t>
      </w:r>
    </w:p>
    <w:p w:rsidR="00306641" w:rsidRDefault="006C1AA0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Р.3.      ЗОНА ЗЕЛЕНЫХ НАСАЖДЕНИЙ</w:t>
      </w:r>
    </w:p>
    <w:p w:rsidR="00306641" w:rsidRDefault="006C1AA0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Р.4.      ЗОНА ОБЪЕКТОВ СПОРТА И ОТДЫХА</w:t>
      </w:r>
    </w:p>
    <w:p w:rsidR="00306641" w:rsidRDefault="006C1AA0">
      <w:pPr>
        <w:shd w:val="clear" w:color="auto" w:fill="FFFFFF"/>
        <w:spacing w:before="5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Зона сельскохозяйственного использования:</w:t>
      </w:r>
    </w:p>
    <w:p w:rsidR="00306641" w:rsidRDefault="006C1AA0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С.Х.    ЗОНА СЕЛЬСКОХОЗЯЙСТВЕННОГО ИСПОЛЬЗОВАНИЯ</w:t>
      </w:r>
    </w:p>
    <w:p w:rsidR="00306641" w:rsidRDefault="006C1AA0">
      <w:pPr>
        <w:shd w:val="clear" w:color="auto" w:fill="FFFFFF"/>
        <w:spacing w:before="499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режимных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территории:</w:t>
      </w:r>
    </w:p>
    <w:p w:rsidR="00306641" w:rsidRDefault="006C1AA0">
      <w:pPr>
        <w:shd w:val="clear" w:color="auto" w:fill="FFFFFF"/>
        <w:spacing w:before="96"/>
      </w:pPr>
      <w:r>
        <w:rPr>
          <w:rFonts w:ascii="Times New Roman" w:eastAsia="Times New Roman" w:hAnsi="Times New Roman" w:cs="Times New Roman"/>
          <w:sz w:val="24"/>
          <w:szCs w:val="24"/>
        </w:rPr>
        <w:t>В.2.     ЗОНА ВОЕННЫХ ОБЪЕКТОВ</w:t>
      </w:r>
    </w:p>
    <w:p w:rsidR="00306641" w:rsidRDefault="006C1AA0">
      <w:pPr>
        <w:shd w:val="clear" w:color="auto" w:fill="FFFFFF"/>
        <w:spacing w:before="427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Зоны специального назначения:</w:t>
      </w:r>
    </w:p>
    <w:p w:rsidR="00306641" w:rsidRDefault="006C1AA0">
      <w:pPr>
        <w:shd w:val="clear" w:color="auto" w:fill="FFFFFF"/>
        <w:spacing w:line="413" w:lineRule="exac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БО.      ЗОНА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ПОЛИГОНА ТВЕРДЫХ БЫТОВЫХ ОТХОДОВ</w:t>
      </w:r>
    </w:p>
    <w:p w:rsidR="00306641" w:rsidRDefault="006C1AA0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КЛ.     ЗОНА КЛАДБИЩ</w:t>
      </w:r>
    </w:p>
    <w:p w:rsidR="00306641" w:rsidRDefault="006C1AA0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КО.     ЗОНА КАНАЛИЗАЦИОННЫХ ОЧИСТНЫХ СООРУЖЕНИЙ</w:t>
      </w:r>
    </w:p>
    <w:p w:rsidR="00306641" w:rsidRDefault="006C1AA0">
      <w:pPr>
        <w:shd w:val="clear" w:color="auto" w:fill="FFFFFF"/>
        <w:spacing w:before="499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Зоны объектов культурного значения</w:t>
      </w:r>
    </w:p>
    <w:p w:rsidR="00306641" w:rsidRDefault="006C1AA0">
      <w:pPr>
        <w:shd w:val="clear" w:color="auto" w:fill="FFFFFF"/>
        <w:spacing w:before="96"/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О.     ЗОНА ОБЪЕКТОВ КУЛЬТУРНОГО ЗНАЧЕНИЯ</w:t>
      </w:r>
    </w:p>
    <w:p w:rsidR="00306641" w:rsidRDefault="006C1AA0">
      <w:pPr>
        <w:shd w:val="clear" w:color="auto" w:fill="FFFFFF"/>
        <w:spacing w:before="1954"/>
        <w:ind w:left="4810"/>
        <w:rPr>
          <w:sz w:val="16"/>
          <w:szCs w:val="16"/>
        </w:rPr>
      </w:pPr>
      <w:r>
        <w:rPr>
          <w:sz w:val="16"/>
          <w:szCs w:val="16"/>
        </w:rPr>
        <w:t>31</w:t>
      </w:r>
    </w:p>
    <w:p w:rsidR="00D35121" w:rsidRDefault="00D35121">
      <w:pPr>
        <w:shd w:val="clear" w:color="auto" w:fill="FFFFFF"/>
        <w:spacing w:before="1954"/>
        <w:ind w:left="4810"/>
      </w:pPr>
    </w:p>
    <w:p w:rsidR="008145E6" w:rsidRDefault="008145E6" w:rsidP="008145E6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5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Статья 23. Списки видов разрешенного использования земельных </w:t>
      </w:r>
      <w:r w:rsidRPr="008145E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участков и объектов капитального строительства по зонам</w:t>
      </w: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ЖИЛЫЕ ЗОНЫ:</w:t>
      </w:r>
    </w:p>
    <w:p w:rsidR="00794A7E" w:rsidRPr="00794A7E" w:rsidRDefault="00794A7E" w:rsidP="00794A7E">
      <w:pPr>
        <w:widowControl/>
        <w:autoSpaceDE/>
        <w:autoSpaceDN/>
        <w:adjustRightInd/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Ж.1. ЗОНА ЗАСТРОЙКИ ИНДИВИДУАЛЬНЫМИ ЖИЛЫМИ ДОМАМИ</w:t>
      </w:r>
    </w:p>
    <w:p w:rsidR="00794A7E" w:rsidRPr="00794A7E" w:rsidRDefault="00794A7E" w:rsidP="00794A7E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i/>
          <w:sz w:val="22"/>
          <w:szCs w:val="22"/>
        </w:rPr>
        <w:t>Основные виды разрешённого использования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276"/>
        <w:gridCol w:w="283"/>
        <w:gridCol w:w="1418"/>
        <w:gridCol w:w="567"/>
        <w:gridCol w:w="1134"/>
      </w:tblGrid>
      <w:tr w:rsidR="00794A7E" w:rsidRPr="00794A7E" w:rsidTr="00794A7E">
        <w:trPr>
          <w:trHeight w:val="54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разрешенного использования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(код вида разрешенного использования)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794A7E" w:rsidRPr="00794A7E" w:rsidRDefault="00794A7E" w:rsidP="00794A7E">
            <w:pPr>
              <w:widowControl/>
              <w:tabs>
                <w:tab w:val="bar" w:pos="1484"/>
              </w:tabs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794A7E" w:rsidRPr="00794A7E" w:rsidTr="00794A7E">
        <w:trPr>
          <w:trHeight w:val="199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Предельная этажность зданий, строений,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</w:t>
            </w: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этаж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 - макс.),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val="187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Для индивидуального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жилищного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строительства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индивидуального жилого  дома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3, включая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300 - 2500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794A7E" w:rsidRPr="00794A7E" w:rsidTr="00794A7E">
        <w:trPr>
          <w:trHeight w:val="1814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4" w:name="page37"/>
            <w:bookmarkEnd w:id="24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Приусадебный участок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личного подсобного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хозяйства (2.2)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жилого дома, не предназначенного для раздела на квартиры (дома, пригодные для постоянного  проживания  и  высотой 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3, включая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300 - 2500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794A7E" w:rsidRPr="00794A7E" w:rsidTr="00794A7E">
        <w:trPr>
          <w:trHeight w:val="425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Блокированная жилая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0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застройка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(2.3)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  домами (количеством этажей не более чем три, при общем количестве совмещенных домов не более десяти и каждый из которых предназначен  для 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имеет выход  на  территорию общего  пользования  (жилые дома блокированной застройки); разведение декоративных  и  плодовых  деревьев, овощных и ягодных культур; размещение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индивидуальных  гаражей  и иных  вспомогательных сооружений;  обустройство  спортивных  и  детских площадок, площадок отдыха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3, включая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площадь земельного участка для размещения блокированного жилого дома – 400 кв. м на один блок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trHeight w:val="425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5" w:name="page38"/>
            <w:bookmarkEnd w:id="25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Коммунальное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 услугами, в частности: поставки воды, тепла, электричества,  газа,  предоставления услуг связи, отвода канализационных стоков, очистки и уборки   объектов недвижимости (котельных, водозаборов, очистных сооружений, насосных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станций, водопроводов, линий электропередач,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трансформаторных подстанций, газопроводов, линий связи,  телефонных  станций, канализаций, стоянок, гаражей и мастерских для обслуживания уборочной и аварийной техники, а также зданий или помещений, предназначенных    для приёма физических и юридических  лиц  в  связи с предоставлением им коммунальных услуг)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794A7E" w:rsidRPr="00794A7E" w:rsidTr="00794A7E">
        <w:trPr>
          <w:trHeight w:val="385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Образование 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просвещение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(3.5)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 для  воспитания,  образования  и просвещения  (детские  ясли,  детские  сады,  школы,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лицеи,  гимназии,  профессиональные 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 по  переподготовке и повышению квалификации  специалистов  и  иные  организации, осуществляющие деятельность по воспитанию,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образованию и просвещению). Содержание данного вида разрешенного использования включает в себя содержание  видов разрешенного  использования с кодами 3.5.1 - 3.5.2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по п. 7, 8 примечаний настоящей статьи Правил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94A7E" w:rsidRPr="00794A7E" w:rsidTr="00794A7E">
        <w:trPr>
          <w:trHeight w:val="204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6" w:name="page39"/>
            <w:bookmarkEnd w:id="26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Ведение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дачного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(13.3)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жилого дачного дома (не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предназначенного для раздела на квартиры,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пригодного для отдыха и проживания, высотой не выше трёх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хозяйственных строений и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3, включая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300 - 1500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94A7E" w:rsidRPr="00794A7E" w:rsidTr="00794A7E">
        <w:trPr>
          <w:trHeight w:val="4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(3.2)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строительства, предназначенных для оказания гражданам социальной  помощи  (службы  занятости  населения, дома  престарелых,  дома  ребёнка,  детские  дома, пункты  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- 300 кв. 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794A7E" w:rsidRPr="00794A7E" w:rsidTr="00794A7E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Бытовое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(3.3)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5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строительства, предназначенных   для   оказания   населению или организациям  бытовых  услуг  (мастерские  мелкого ремонта, ателье, бани, парикмахерские, прачечные, похоронные бюро)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300 - 1500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794A7E" w:rsidRPr="00794A7E" w:rsidTr="00794A7E">
        <w:trPr>
          <w:trHeight w:val="107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Магазины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(4.4)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 для  продажи  товаров, торговая площадь которых составляет до 5000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площадь земельного участка – 1600 кв. м, из расчета  800 кв. м участка на 100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кв. м торговой площади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794A7E" w:rsidRPr="00794A7E" w:rsidTr="00794A7E">
        <w:trPr>
          <w:trHeight w:val="116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7" w:name="page40"/>
            <w:bookmarkEnd w:id="27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Общественное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питание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(4.6)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 устройства  мест  общественного  питания  за плату (рестораны, кафе, столовые, закусочные, бары)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300 - 1300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794A7E" w:rsidRPr="00794A7E" w:rsidRDefault="00794A7E" w:rsidP="00794A7E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3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i/>
          <w:sz w:val="22"/>
          <w:szCs w:val="22"/>
        </w:rPr>
        <w:t>Условно разрешённые виды использования</w:t>
      </w: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1560"/>
        <w:gridCol w:w="1309"/>
      </w:tblGrid>
      <w:tr w:rsidR="00794A7E" w:rsidRPr="00794A7E" w:rsidTr="00794A7E">
        <w:trPr>
          <w:trHeight w:val="54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разрешенного использования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(код вида разрешенного использования)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Описание вида разрешённого использования</w:t>
            </w:r>
          </w:p>
        </w:tc>
        <w:tc>
          <w:tcPr>
            <w:tcW w:w="45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капитального строительства</w:t>
            </w:r>
          </w:p>
        </w:tc>
      </w:tr>
      <w:tr w:rsidR="00794A7E" w:rsidRPr="00794A7E" w:rsidTr="00794A7E">
        <w:trPr>
          <w:trHeight w:val="199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 - макс.), кв. м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val="36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pBdr>
                <w:top w:val="single" w:sz="4" w:space="1" w:color="auto"/>
              </w:pBdr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Малоэтажная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многоквартирная жилая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застройка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(2.1.1)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малоэтажного многоквартирного жилого дома (дом, пригодный для постоянного проживания, высотой   до   4   этажей,   включая мансардный); разведение  декоративных  и  плодовых  деревьев, овощных и ягодных культур; размещение индивидуальных  гаражей  и  иных  вспомогательных сооружений; обустройство спортивных  и  детских площадок, площадок отдыха;  размещение объектов обслуживания 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 доме  не  составляет  более  15% общей площади помещений дома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4 этажа,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включая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– 250 кв. м, максимальная площадь земельного участка – 600 кв. м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94A7E" w:rsidRPr="00794A7E" w:rsidTr="00794A7E">
        <w:trPr>
          <w:trHeight w:val="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trHeight w:val="19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8" w:name="page41"/>
            <w:bookmarkEnd w:id="28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Амбулаторно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поликлиническое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(3.4.1)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для оказания гражданам амбулаторно-поликлинической медицинской помощи (поликлиники, фельдшерские 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– 2000 кв. м и 1000 кв. м на каждые 100 посещений в смену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60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trHeight w:val="324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Религиозное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(3.7)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 деятельности  (монастыри, скиты, воскресные школы, семинарии, духовные училища)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ограничению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по п. 9 примечаний настоящей статьи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60</w:t>
            </w:r>
          </w:p>
        </w:tc>
      </w:tr>
      <w:tr w:rsidR="00794A7E" w:rsidRPr="00794A7E" w:rsidTr="00794A7E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Деловое управление (4.1)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– 1200 кв. м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794A7E" w:rsidRPr="00794A7E" w:rsidTr="00794A7E">
        <w:trPr>
          <w:trHeight w:val="127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Гостиничное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(4.7)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по п. 10 примечаний настоящей статьи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794A7E" w:rsidRPr="00794A7E" w:rsidTr="00794A7E">
        <w:trPr>
          <w:trHeight w:val="179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9" w:name="page42"/>
            <w:bookmarkEnd w:id="29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огородничества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(13.1)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деятельности, связанной с выращиванием ягодных, овощных, бахчевых или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иных сельскохозяйственных культур и картофеля</w:t>
            </w:r>
            <w:r w:rsidRPr="00794A7E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;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продукции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300 - 5000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94A7E" w:rsidRPr="00794A7E" w:rsidTr="00794A7E">
        <w:trPr>
          <w:trHeight w:val="72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trHeight w:val="174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Ведение садоводства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(13.2)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Осуществление деятельности, связанной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выращиванием плодовых, ягодных, овощных,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бахчевых или иных сельскохозяйственных культур и картофеля; размещение садового дома,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1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предназначенного для отдыха  и  не подлежащего разделу  на  квартиры; размещение  хозяйственных строений и сооружений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2, включая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0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300 - 1500</w:t>
            </w:r>
          </w:p>
        </w:tc>
        <w:tc>
          <w:tcPr>
            <w:tcW w:w="13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794A7E" w:rsidRPr="00794A7E" w:rsidRDefault="00794A7E" w:rsidP="00794A7E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i/>
          <w:sz w:val="22"/>
          <w:szCs w:val="22"/>
        </w:rPr>
        <w:t>Вспомогательные виды разрешённого использования</w:t>
      </w:r>
    </w:p>
    <w:p w:rsidR="00794A7E" w:rsidRPr="00794A7E" w:rsidRDefault="00794A7E" w:rsidP="00794A7E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418"/>
        <w:gridCol w:w="1701"/>
        <w:gridCol w:w="1275"/>
      </w:tblGrid>
      <w:tr w:rsidR="00794A7E" w:rsidRPr="00794A7E" w:rsidTr="00794A7E">
        <w:trPr>
          <w:trHeight w:val="5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разрешённого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использования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(код вида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разрешённого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использования)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794A7E" w:rsidRPr="00794A7E" w:rsidTr="00794A7E">
        <w:trPr>
          <w:trHeight w:val="57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 xml:space="preserve">Предельная этажность </w:t>
            </w:r>
            <w:r w:rsidRPr="00794A7E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зданий,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строений,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сооружений,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(мин.- макс.), кв. 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val="141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Объекты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гаражного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назначения 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(2.7.1)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отдельно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стоящих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пристроенных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гаражей, в том числе подземных, предназначенных для  хранения  личного  автотранспорта  граждан,  с возможностью размещения автомобильных моек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15 - 60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94A7E" w:rsidRPr="00794A7E" w:rsidTr="00794A7E">
        <w:trPr>
          <w:trHeight w:val="107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30" w:name="page43"/>
            <w:bookmarkEnd w:id="30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автотранспорта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(4.9)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постоянных или временных гаражей 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15 - 500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94A7E" w:rsidRPr="00794A7E" w:rsidTr="00794A7E">
        <w:trPr>
          <w:trHeight w:val="300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(5.1)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спортом (причалы  и  сооружения,  необходимые  для  водных видов спорта и хранения соответствующего инвентаря);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спортивных баз и лагерей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700 - 1500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94A7E" w:rsidRPr="00794A7E" w:rsidTr="00794A7E">
        <w:trPr>
          <w:trHeight w:val="175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Земельные участки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(территории) общего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пользования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(12.0)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улично-дорожной сети,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автомобильных дорог и пешеходных тротуаров  в границах населенных пунктов, пешеходных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переходов,  набережных,  береговых  полос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водных объектов  общего  пользования,  скверов,  бульваров, площадей, проездов, малых архитектурных  форм благоустройства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Примечания, относящие ко всем видам разрешённого использования зоны Ж.1:</w:t>
      </w:r>
    </w:p>
    <w:p w:rsidR="00794A7E" w:rsidRPr="00794A7E" w:rsidRDefault="00794A7E" w:rsidP="00794A7E">
      <w:pPr>
        <w:widowControl/>
        <w:autoSpaceDE/>
        <w:autoSpaceDN/>
        <w:adjustRightInd/>
        <w:spacing w:line="4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tabs>
          <w:tab w:val="left" w:pos="1184"/>
        </w:tabs>
        <w:autoSpaceDE/>
        <w:autoSpaceDN/>
        <w:adjustRightInd/>
        <w:spacing w:line="22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1.Виды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794A7E" w:rsidRPr="00794A7E" w:rsidRDefault="00794A7E" w:rsidP="00794A7E">
      <w:pPr>
        <w:widowControl/>
        <w:autoSpaceDE/>
        <w:autoSpaceDN/>
        <w:adjustRightInd/>
        <w:spacing w:line="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39"/>
        </w:numPr>
        <w:tabs>
          <w:tab w:val="left" w:pos="1184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Требования к ограждениям земельных участков для индивидуального жилищного строительства, для ведения личного подсобного хозяйства, блокированной жилой застройкой (коды видов разрешённого использования 2.1, 2.2, 2.3):</w:t>
      </w:r>
    </w:p>
    <w:p w:rsidR="00794A7E" w:rsidRPr="00794A7E" w:rsidRDefault="00794A7E" w:rsidP="00794A7E">
      <w:pPr>
        <w:widowControl/>
        <w:numPr>
          <w:ilvl w:val="0"/>
          <w:numId w:val="40"/>
        </w:numPr>
        <w:tabs>
          <w:tab w:val="left" w:pos="1180"/>
        </w:tabs>
        <w:autoSpaceDE/>
        <w:autoSpaceDN/>
        <w:adjustRightInd/>
        <w:spacing w:line="23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со стороны территорий общего пользования - защитные, глухие и комбинированные, высотой не более 2 м;</w:t>
      </w:r>
    </w:p>
    <w:p w:rsidR="00794A7E" w:rsidRPr="00794A7E" w:rsidRDefault="00794A7E" w:rsidP="00794A7E">
      <w:pPr>
        <w:widowControl/>
        <w:autoSpaceDE/>
        <w:autoSpaceDN/>
        <w:adjustRightInd/>
        <w:spacing w:line="5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0"/>
        </w:numPr>
        <w:tabs>
          <w:tab w:val="left" w:pos="1184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между смежными земельными участками, занятыми объектами индивидуального жилищного строительства, приусадебными участками личного подсобного хозяйства, блокированной жилой застройкой -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защитнодекоративные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светопрозрачные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 и комбинированные, высотой не </w:t>
      </w:r>
      <w:r w:rsidRPr="00794A7E">
        <w:rPr>
          <w:rFonts w:ascii="Times New Roman" w:eastAsia="Times New Roman" w:hAnsi="Times New Roman" w:cs="Times New Roman"/>
          <w:color w:val="000000"/>
          <w:sz w:val="22"/>
          <w:szCs w:val="22"/>
        </w:rPr>
        <w:t>более 2</w:t>
      </w:r>
      <w:r w:rsidRPr="00794A7E">
        <w:rPr>
          <w:rFonts w:ascii="Times New Roman" w:eastAsia="Times New Roman" w:hAnsi="Times New Roman" w:cs="Times New Roman"/>
          <w:sz w:val="22"/>
          <w:szCs w:val="22"/>
        </w:rPr>
        <w:t>м.</w:t>
      </w:r>
    </w:p>
    <w:p w:rsidR="00794A7E" w:rsidRPr="00794A7E" w:rsidRDefault="00794A7E" w:rsidP="00794A7E">
      <w:pPr>
        <w:widowControl/>
        <w:autoSpaceDE/>
        <w:autoSpaceDN/>
        <w:adjustRightInd/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3.  Требования к ограждениям земельных участков прочих видов разрешённого использования:</w:t>
      </w:r>
      <w:bookmarkStart w:id="31" w:name="page44"/>
      <w:bookmarkEnd w:id="31"/>
    </w:p>
    <w:p w:rsidR="00794A7E" w:rsidRPr="00794A7E" w:rsidRDefault="00794A7E" w:rsidP="00794A7E">
      <w:pPr>
        <w:widowControl/>
        <w:numPr>
          <w:ilvl w:val="0"/>
          <w:numId w:val="41"/>
        </w:numPr>
        <w:tabs>
          <w:tab w:val="left" w:pos="382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по периметру земельных участков для ведения огородничества, садоводства, дачного хозяйства (коды видов разрешённого использования 13.1, 13.2, 13.3) следует устраивать сетчатое ограждение, высотой не более 2 м;</w:t>
      </w:r>
    </w:p>
    <w:p w:rsidR="00794A7E" w:rsidRPr="00794A7E" w:rsidRDefault="00794A7E" w:rsidP="00794A7E">
      <w:pPr>
        <w:widowControl/>
        <w:autoSpaceDE/>
        <w:autoSpaceDN/>
        <w:adjustRightInd/>
        <w:spacing w:line="5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1"/>
        </w:numPr>
        <w:tabs>
          <w:tab w:val="left" w:pos="382"/>
        </w:tabs>
        <w:autoSpaceDE/>
        <w:autoSpaceDN/>
        <w:adjustRightInd/>
        <w:spacing w:line="21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со стороны земельных участков прочих видов разрешённого использования, включенных в градостроительный регламент данной зоны - защитно-декоративные, глухие и комбинированные, высотой не более 2 м.</w:t>
      </w:r>
    </w:p>
    <w:p w:rsidR="00794A7E" w:rsidRPr="00794A7E" w:rsidRDefault="00794A7E" w:rsidP="00794A7E">
      <w:pPr>
        <w:widowControl/>
        <w:autoSpaceDE/>
        <w:autoSpaceDN/>
        <w:adjustRightInd/>
        <w:spacing w:line="5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1"/>
        </w:numPr>
        <w:tabs>
          <w:tab w:val="left" w:pos="1046"/>
        </w:tabs>
        <w:autoSpaceDE/>
        <w:autoSpaceDN/>
        <w:adjustRightInd/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По соглашению между правообладателями смежных земельных участков для индивидуального жилищного строительства, для ведения личного подсобного хозяйства, </w:t>
      </w:r>
      <w:r w:rsidRPr="00794A7E">
        <w:rPr>
          <w:rFonts w:ascii="Times New Roman" w:eastAsia="Times New Roman" w:hAnsi="Times New Roman" w:cs="Times New Roman"/>
          <w:sz w:val="22"/>
          <w:szCs w:val="22"/>
        </w:rPr>
        <w:lastRenderedPageBreak/>
        <w:t>блокированной жилой застройкой; земельными участками для ведения огородничества, садоводства, дачного хозяйства (коды видов разрешённого использования 2.1, 2.2, 2.3, 13.1, 13.2, 13.3) - высота ограждений может быть увеличена до 2 м.</w:t>
      </w:r>
    </w:p>
    <w:p w:rsidR="00794A7E" w:rsidRPr="00794A7E" w:rsidRDefault="00794A7E" w:rsidP="00794A7E">
      <w:pPr>
        <w:widowControl/>
        <w:autoSpaceDE/>
        <w:autoSpaceDN/>
        <w:adjustRightInd/>
        <w:spacing w:line="5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1"/>
        </w:numPr>
        <w:tabs>
          <w:tab w:val="left" w:pos="1017"/>
        </w:tabs>
        <w:autoSpaceDE/>
        <w:autoSpaceDN/>
        <w:adjustRightInd/>
        <w:spacing w:line="21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Использование глухих ограждений между смежными земельными участками допускается в том случае, если это не вызывает нарушения норм освещённости территории и помещений.</w:t>
      </w:r>
    </w:p>
    <w:p w:rsidR="00794A7E" w:rsidRPr="00794A7E" w:rsidRDefault="00794A7E" w:rsidP="00794A7E">
      <w:pPr>
        <w:widowControl/>
        <w:autoSpaceDE/>
        <w:autoSpaceDN/>
        <w:adjustRightInd/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1"/>
        </w:numPr>
        <w:tabs>
          <w:tab w:val="left" w:pos="1062"/>
        </w:tabs>
        <w:autoSpaceDE/>
        <w:autoSpaceDN/>
        <w:adjustRightInd/>
        <w:spacing w:line="23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794A7E" w:rsidRPr="00794A7E" w:rsidRDefault="00794A7E" w:rsidP="00794A7E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1"/>
        </w:numPr>
        <w:tabs>
          <w:tab w:val="left" w:pos="114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Размер земельного участка детского дошкольного учреждения (код вида разрешённого использования 3.5.1), при вместимости:</w:t>
      </w:r>
    </w:p>
    <w:p w:rsidR="00794A7E" w:rsidRPr="00794A7E" w:rsidRDefault="00794A7E" w:rsidP="00794A7E">
      <w:pPr>
        <w:widowControl/>
        <w:numPr>
          <w:ilvl w:val="0"/>
          <w:numId w:val="42"/>
        </w:numPr>
        <w:tabs>
          <w:tab w:val="left" w:pos="362"/>
        </w:tabs>
        <w:autoSpaceDE/>
        <w:autoSpaceDN/>
        <w:adjustRightInd/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до 100 мест - 40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2"/>
        </w:numPr>
        <w:tabs>
          <w:tab w:val="left" w:pos="36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от 100 мест - 35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2"/>
        </w:numPr>
        <w:tabs>
          <w:tab w:val="left" w:pos="36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от 500 мест - 30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794A7E" w:rsidRPr="00794A7E" w:rsidRDefault="00794A7E" w:rsidP="00794A7E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2"/>
          <w:numId w:val="42"/>
        </w:numPr>
        <w:tabs>
          <w:tab w:val="left" w:pos="114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Размер земельного участка общеобразовательного учреждения (код вида разрешённого использования 3.5.1), при вместимости:</w:t>
      </w:r>
    </w:p>
    <w:p w:rsidR="00794A7E" w:rsidRPr="00794A7E" w:rsidRDefault="00794A7E" w:rsidP="00794A7E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2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до 400 мест - 50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2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400 - 500 мест - 60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2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500 - 600 мест - 50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2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600 - 800 мест - 40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2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800 - 1100 мест - 33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widowControl/>
        <w:autoSpaceDE/>
        <w:autoSpaceDN/>
        <w:adjustRightInd/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2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1100 - 1500 мест - 21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2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1500 - 2000 мест - 17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2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более 2000 мест - 16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794A7E" w:rsidRPr="00794A7E" w:rsidRDefault="00794A7E" w:rsidP="00794A7E">
      <w:pPr>
        <w:widowControl/>
        <w:autoSpaceDE/>
        <w:autoSpaceDN/>
        <w:adjustRightInd/>
        <w:spacing w:line="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2"/>
          <w:numId w:val="43"/>
        </w:numPr>
        <w:tabs>
          <w:tab w:val="left" w:pos="1264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Размеры земельных участков храмовых комплексов, включающих основные здания и сооружения богослужебного и вспомогательного назначения, принимаются исходя из удельного показателя - 7 кв. м площади участка на единицу вместимости храма.</w:t>
      </w:r>
    </w:p>
    <w:p w:rsidR="00794A7E" w:rsidRPr="00794A7E" w:rsidRDefault="00794A7E" w:rsidP="00794A7E">
      <w:pPr>
        <w:widowControl/>
        <w:autoSpaceDE/>
        <w:autoSpaceDN/>
        <w:adjustRightInd/>
        <w:spacing w:line="1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При строительстве храмовых комплексов в особых условиях: стеснённости (затеснённая застройка), допускается уменьшение удельного показателя земельного участка (кв. м на единицу вместимости), но не более чем на 25%.</w:t>
      </w:r>
    </w:p>
    <w:p w:rsidR="00794A7E" w:rsidRPr="00794A7E" w:rsidRDefault="00794A7E" w:rsidP="00794A7E">
      <w:pPr>
        <w:widowControl/>
        <w:autoSpaceDE/>
        <w:autoSpaceDN/>
        <w:adjustRightInd/>
        <w:spacing w:line="2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4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10. </w:t>
      </w: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Максимальные размеры земельных участков под размещение гостиниц (код вида разрешённого использования 4.7) при числе мест гостиницы от 25 до 100 мест – 55 кв. м на 1 место; от 100 до 500 мест – 30 кв. м на 1 место; от 500 до 1000 мест – 20 кв. м на 1 место;</w:t>
      </w:r>
      <w:proofErr w:type="gramEnd"/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 от 1000 до 2000 мест – 15 кв. м на 1 место.</w:t>
      </w:r>
    </w:p>
    <w:p w:rsidR="00794A7E" w:rsidRPr="00794A7E" w:rsidRDefault="00794A7E" w:rsidP="00794A7E">
      <w:pPr>
        <w:widowControl/>
        <w:numPr>
          <w:ilvl w:val="0"/>
          <w:numId w:val="44"/>
        </w:numPr>
        <w:tabs>
          <w:tab w:val="left" w:pos="1260"/>
        </w:tabs>
        <w:autoSpaceDE/>
        <w:autoSpaceDN/>
        <w:adjustRightInd/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2" w:name="page45"/>
      <w:bookmarkEnd w:id="32"/>
      <w:r w:rsidRPr="00794A7E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794A7E" w:rsidRPr="00794A7E" w:rsidRDefault="00794A7E" w:rsidP="00794A7E">
      <w:pPr>
        <w:widowControl/>
        <w:autoSpaceDE/>
        <w:autoSpaceDN/>
        <w:adjustRightInd/>
        <w:spacing w:line="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1"/>
          <w:numId w:val="44"/>
        </w:numPr>
        <w:tabs>
          <w:tab w:val="left" w:pos="1260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3.3 максимальная мощность предприятия – 1 рабочих мест;</w:t>
      </w:r>
    </w:p>
    <w:p w:rsidR="00794A7E" w:rsidRPr="00794A7E" w:rsidRDefault="00794A7E" w:rsidP="00794A7E">
      <w:pPr>
        <w:widowControl/>
        <w:autoSpaceDE/>
        <w:autoSpaceDN/>
        <w:adjustRightInd/>
        <w:spacing w:line="1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1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2) для объектов, включенных в вид разрешённого использования с кодом 4.4 максимальная торговая площадь - 200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794A7E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794A7E" w:rsidRPr="00794A7E" w:rsidRDefault="00794A7E" w:rsidP="00794A7E">
      <w:pPr>
        <w:widowControl/>
        <w:autoSpaceDE/>
        <w:autoSpaceDN/>
        <w:adjustRightInd/>
        <w:spacing w:line="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3) для объектов, включенных в вид разрешённого использования с кодом 4.6 максимальное число мест - 50.</w:t>
      </w: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5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4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Ограничения использования земельных участков и объектов капитального строительства в зоне Ж.1, устанавливаемые в соответствии с законодательством Российской Федерации:</w:t>
      </w:r>
    </w:p>
    <w:p w:rsidR="00794A7E" w:rsidRPr="00794A7E" w:rsidRDefault="00794A7E" w:rsidP="00794A7E">
      <w:pPr>
        <w:widowControl/>
        <w:autoSpaceDE/>
        <w:autoSpaceDN/>
        <w:adjustRightInd/>
        <w:spacing w:line="4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5"/>
        </w:numPr>
        <w:tabs>
          <w:tab w:val="left" w:pos="1440"/>
        </w:tabs>
        <w:autoSpaceDE/>
        <w:autoSpaceDN/>
        <w:adjustRightInd/>
        <w:spacing w:line="21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794A7E" w:rsidRPr="00794A7E" w:rsidRDefault="00794A7E" w:rsidP="00794A7E">
      <w:pPr>
        <w:widowControl/>
        <w:autoSpaceDE/>
        <w:autoSpaceDN/>
        <w:adjustRightInd/>
        <w:spacing w:line="5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5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На детских игровых площадках и спортивных площадках, расположенных на придомовой территории, продолжительность инсоляции должна составлять не менее 3-х часов на 50% площадок участка.</w:t>
      </w:r>
    </w:p>
    <w:p w:rsidR="00794A7E" w:rsidRPr="00794A7E" w:rsidRDefault="00794A7E" w:rsidP="00794A7E">
      <w:pPr>
        <w:widowControl/>
        <w:autoSpaceDE/>
        <w:autoSpaceDN/>
        <w:adjustRightInd/>
        <w:spacing w:line="5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5"/>
        </w:numPr>
        <w:tabs>
          <w:tab w:val="left" w:pos="1440"/>
        </w:tabs>
        <w:autoSpaceDE/>
        <w:autoSpaceDN/>
        <w:adjustRightInd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свода правил СП 4.13130.2013 «Системы противопожарной защиты. Ограничение распространения пожара на объектах защиты. Требования к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объемнопланировочным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 и конструктивным решениям» (далее по тексту - СП 4.13130.2013), от границ открытых плоскостных стоянок (парковок) автомобилей до жилых, общественных или производственных зданий - по п.6.11.2 и п.6.11.3 СП 4.13130.2013.</w:t>
      </w:r>
    </w:p>
    <w:p w:rsidR="00794A7E" w:rsidRPr="00794A7E" w:rsidRDefault="00794A7E" w:rsidP="00794A7E">
      <w:pPr>
        <w:widowControl/>
        <w:autoSpaceDE/>
        <w:autoSpaceDN/>
        <w:adjustRightInd/>
        <w:spacing w:line="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5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Въезды и выезды со стоянок (парковок) автомобилей должны быть обеспечены хорошим обзором и расположены так, чтобы все манёвры автомобилей осуществлялись без создания помех пешеходам и движению транспорта на прилегающей улице.</w:t>
      </w:r>
    </w:p>
    <w:p w:rsidR="00794A7E" w:rsidRPr="00794A7E" w:rsidRDefault="00794A7E" w:rsidP="00794A7E">
      <w:pPr>
        <w:widowControl/>
        <w:autoSpaceDE/>
        <w:autoSpaceDN/>
        <w:adjustRightInd/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5"/>
        </w:numPr>
        <w:tabs>
          <w:tab w:val="left" w:pos="1440"/>
        </w:tabs>
        <w:autoSpaceDE/>
        <w:autoSpaceDN/>
        <w:adjustRightInd/>
        <w:spacing w:line="23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794A7E" w:rsidRPr="00794A7E" w:rsidRDefault="00794A7E" w:rsidP="00794A7E">
      <w:pPr>
        <w:widowControl/>
        <w:autoSpaceDE/>
        <w:autoSpaceDN/>
        <w:adjustRightInd/>
        <w:spacing w:line="5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5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lastRenderedPageBreak/>
        <w:t>От отдельно стоящих предприятий общественного питания (код вида разрешённого использования 4.6) следует предусматривать санитарно-защитную зону 50 м (V класс опасности объектов).</w:t>
      </w:r>
    </w:p>
    <w:p w:rsidR="00794A7E" w:rsidRPr="00794A7E" w:rsidRDefault="00794A7E" w:rsidP="00794A7E">
      <w:pPr>
        <w:widowControl/>
        <w:autoSpaceDE/>
        <w:autoSpaceDN/>
        <w:adjustRightInd/>
        <w:spacing w:line="5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5"/>
        </w:numPr>
        <w:tabs>
          <w:tab w:val="left" w:pos="1440"/>
        </w:tabs>
        <w:autoSpaceDE/>
        <w:autoSpaceDN/>
        <w:adjustRightInd/>
        <w:spacing w:line="22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Размещаемые в пределах жилой зоны группы сараев (хозяйственные строения и сооружения) должны содержать не более 30 блоков каждая. Сараи для скота и птицы следует предусматривать на расстоянии от окон жилых помещений дома не менее, </w:t>
      </w: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м</w:t>
      </w:r>
      <w:proofErr w:type="gramEnd"/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: одиночные или двойные - 10, до 8 блоков - 25, свыше 8 до 30 блоков - 50. Площадь застройки сблокированных сараев не должна превышать 800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94A7E" w:rsidRPr="00794A7E" w:rsidRDefault="00794A7E" w:rsidP="00794A7E">
      <w:pPr>
        <w:widowControl/>
        <w:autoSpaceDE/>
        <w:autoSpaceDN/>
        <w:adjustRightInd/>
        <w:spacing w:line="5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6"/>
        </w:numPr>
        <w:tabs>
          <w:tab w:val="left" w:pos="1440"/>
        </w:tabs>
        <w:autoSpaceDE/>
        <w:autoSpaceDN/>
        <w:adjustRightInd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Здания детских дошкольных учреждений (код вида разрешённого использования 3.5.1)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</w:t>
      </w:r>
      <w:bookmarkStart w:id="33" w:name="page46"/>
      <w:bookmarkEnd w:id="33"/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 естественного освещения помещений и игровых площадок.</w:t>
      </w:r>
    </w:p>
    <w:p w:rsidR="00794A7E" w:rsidRPr="00794A7E" w:rsidRDefault="00794A7E" w:rsidP="00794A7E">
      <w:pPr>
        <w:widowControl/>
        <w:autoSpaceDE/>
        <w:autoSpaceDN/>
        <w:adjustRightInd/>
        <w:spacing w:line="5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numPr>
          <w:ilvl w:val="0"/>
          <w:numId w:val="47"/>
        </w:numPr>
        <w:tabs>
          <w:tab w:val="left" w:pos="361"/>
        </w:tabs>
        <w:autoSpaceDE/>
        <w:autoSpaceDN/>
        <w:adjustRightInd/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На земельном участке для ведения огородничества (огородном земельном участке) граждане вправе размещать исключительно некапитальное жилое строение и хозяйственные строения и сооружения, не являющиеся объектами капитального строительства (код вида разрешённого использования 13.1).</w:t>
      </w:r>
    </w:p>
    <w:p w:rsidR="00794A7E" w:rsidRPr="00794A7E" w:rsidRDefault="00794A7E" w:rsidP="00794A7E">
      <w:pPr>
        <w:widowControl/>
        <w:autoSpaceDE/>
        <w:autoSpaceDN/>
        <w:adjustRightInd/>
        <w:spacing w:line="1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2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10. На земельном участке для ведения садоводства (садовом земельном участке) граждане вправе размещать жилое строение (садовый дом), предназначенное для отдыха и не пригодное для постоянного проживания граждан, и хозяйственные строения и сооружения (код вида разрешённого использования 13.2).</w:t>
      </w:r>
    </w:p>
    <w:p w:rsidR="00794A7E" w:rsidRPr="00794A7E" w:rsidRDefault="00794A7E" w:rsidP="00794A7E">
      <w:pPr>
        <w:widowControl/>
        <w:autoSpaceDE/>
        <w:autoSpaceDN/>
        <w:adjustRightInd/>
        <w:spacing w:line="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21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11. Земельный участок для ведения дачного хозяйства (дачный земельный участок) граждане вправе использовать для строительства жилого дома, пригодного для постоянного проживания граждан - объект индивидуального жилищного строительства (код вида разрешённого использования 13.3).</w:t>
      </w:r>
    </w:p>
    <w:p w:rsidR="00794A7E" w:rsidRPr="00794A7E" w:rsidRDefault="00794A7E" w:rsidP="00794A7E">
      <w:pPr>
        <w:widowControl/>
        <w:autoSpaceDE/>
        <w:autoSpaceDN/>
        <w:adjustRightInd/>
        <w:spacing w:line="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12. Иные ограничения следует принимать в соответствии со ст.24 настоящих Правил</w:t>
      </w:r>
      <w:r w:rsidRPr="00794A7E">
        <w:rPr>
          <w:rFonts w:ascii="Times New Roman" w:eastAsia="Times New Roman" w:hAnsi="Times New Roman" w:cs="Times New Roman"/>
          <w:sz w:val="22"/>
          <w:szCs w:val="22"/>
          <w:highlight w:val="lightGray"/>
        </w:rPr>
        <w:t>.</w:t>
      </w:r>
      <w:bookmarkStart w:id="34" w:name="page47"/>
      <w:bookmarkEnd w:id="34"/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5"/>
        <w:gridCol w:w="4823"/>
        <w:gridCol w:w="1985"/>
        <w:gridCol w:w="1417"/>
        <w:gridCol w:w="1559"/>
      </w:tblGrid>
      <w:tr w:rsidR="00794A7E" w:rsidRPr="00794A7E" w:rsidTr="00794A7E">
        <w:trPr>
          <w:trHeight w:hRule="exact" w:val="274"/>
        </w:trPr>
        <w:tc>
          <w:tcPr>
            <w:tcW w:w="437" w:type="dxa"/>
            <w:gridSpan w:val="2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961" w:type="dxa"/>
            <w:gridSpan w:val="3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794A7E" w:rsidRPr="00794A7E" w:rsidTr="00794A7E">
        <w:trPr>
          <w:trHeight w:hRule="exact" w:val="1629"/>
        </w:trPr>
        <w:tc>
          <w:tcPr>
            <w:tcW w:w="437" w:type="dxa"/>
            <w:gridSpan w:val="2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ahoma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ahoma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417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5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794A7E" w:rsidRPr="00794A7E" w:rsidTr="00794A7E">
        <w:trPr>
          <w:trHeight w:hRule="exact" w:val="778"/>
        </w:trPr>
        <w:tc>
          <w:tcPr>
            <w:tcW w:w="437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82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Индивидуальные жилые дома, жилые дома на приусадебных участках личного подсобного хозяйства, блокированные жилые дома </w:t>
            </w: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794A7E" w:rsidRPr="00794A7E" w:rsidTr="00794A7E">
        <w:trPr>
          <w:trHeight w:hRule="exact" w:val="988"/>
        </w:trPr>
        <w:tc>
          <w:tcPr>
            <w:tcW w:w="437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482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Содержание сельскохозяйственных животных: постройки для содержания скота и птицы (личное подсобное хозяйство)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794A7E" w:rsidRPr="00794A7E" w:rsidTr="00794A7E">
        <w:trPr>
          <w:trHeight w:hRule="exact" w:val="988"/>
        </w:trPr>
        <w:tc>
          <w:tcPr>
            <w:tcW w:w="437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482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Бани, гаражи (в том числе индивидуальные), подсобные сооружения и иные вспомогательные сооружения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794A7E" w:rsidRPr="00794A7E" w:rsidRDefault="00794A7E" w:rsidP="00794A7E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trHeight w:hRule="exact" w:val="4404"/>
        </w:trPr>
        <w:tc>
          <w:tcPr>
            <w:tcW w:w="42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794A7E" w:rsidRPr="00794A7E" w:rsidTr="00794A7E">
        <w:trPr>
          <w:trHeight w:hRule="exact" w:val="839"/>
        </w:trPr>
        <w:tc>
          <w:tcPr>
            <w:tcW w:w="422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образования: детские дошкольные, общеобразовательные учреждения</w:t>
            </w: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до границ земельного участка - 25</w:t>
            </w:r>
          </w:p>
        </w:tc>
        <w:tc>
          <w:tcPr>
            <w:tcW w:w="155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794A7E" w:rsidRPr="00794A7E" w:rsidTr="00794A7E">
        <w:trPr>
          <w:trHeight w:hRule="exact" w:val="1275"/>
        </w:trPr>
        <w:tc>
          <w:tcPr>
            <w:tcW w:w="422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6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Объекты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 связанные с ведением огородничества, садоводства, дачного хозяйства: жилое строение, жилой дом (некапитальный объект или объект капитального строительства)</w:t>
            </w: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794A7E" w:rsidRPr="00794A7E" w:rsidTr="00794A7E">
        <w:trPr>
          <w:trHeight w:hRule="exact" w:val="571"/>
        </w:trPr>
        <w:tc>
          <w:tcPr>
            <w:tcW w:w="422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8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постройки для содержания мелкого скота и птицы</w:t>
            </w: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794A7E" w:rsidRPr="00794A7E" w:rsidTr="00794A7E">
        <w:trPr>
          <w:trHeight w:hRule="exact" w:val="572"/>
        </w:trPr>
        <w:tc>
          <w:tcPr>
            <w:tcW w:w="422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8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другие хозяйственные строения и сооружения</w:t>
            </w: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794A7E" w:rsidRPr="00794A7E" w:rsidTr="00794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7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Объекты социального и бытового обслуживания, здравоохранения, торговли и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794A7E" w:rsidRPr="00794A7E" w:rsidTr="00794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8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Объекты религиозного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794A7E" w:rsidRPr="00794A7E" w:rsidTr="00794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9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Гаражи, обслуживание транспорта (СТО), спортивные объекты, земельные участки (территории общего пользования)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794A7E" w:rsidRPr="00794A7E" w:rsidRDefault="00794A7E" w:rsidP="00794A7E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94A7E" w:rsidRPr="00794A7E" w:rsidRDefault="00794A7E" w:rsidP="00794A7E">
      <w:pPr>
        <w:keepNext/>
        <w:numPr>
          <w:ilvl w:val="2"/>
          <w:numId w:val="0"/>
        </w:numPr>
        <w:tabs>
          <w:tab w:val="left" w:pos="2268"/>
        </w:tabs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794A7E" w:rsidRPr="00794A7E" w:rsidRDefault="00794A7E" w:rsidP="00794A7E">
      <w:pPr>
        <w:keepNext/>
        <w:widowControl/>
        <w:numPr>
          <w:ilvl w:val="2"/>
          <w:numId w:val="0"/>
        </w:numPr>
        <w:tabs>
          <w:tab w:val="left" w:pos="2268"/>
        </w:tabs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bookmarkStart w:id="35" w:name="_Toc465779415"/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Статья 25. </w:t>
      </w: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ab/>
        <w:t>Градостроительный регламент зоны делового, общественного и коммерческого назначения (ОД).</w:t>
      </w:r>
      <w:bookmarkEnd w:id="35"/>
    </w:p>
    <w:p w:rsidR="00794A7E" w:rsidRPr="00794A7E" w:rsidRDefault="00794A7E" w:rsidP="00794A7E">
      <w:pPr>
        <w:widowControl/>
        <w:suppressAutoHyphens/>
        <w:autoSpaceDE/>
        <w:autoSpaceDN/>
        <w:adjustRightInd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794A7E" w:rsidRPr="00794A7E" w:rsidRDefault="00794A7E" w:rsidP="00794A7E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</w:pPr>
      <w:r w:rsidRPr="00794A7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794A7E" w:rsidRPr="00794A7E" w:rsidRDefault="00794A7E" w:rsidP="00794A7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3153"/>
        <w:gridCol w:w="1842"/>
        <w:gridCol w:w="143"/>
        <w:gridCol w:w="1417"/>
        <w:gridCol w:w="426"/>
        <w:gridCol w:w="708"/>
      </w:tblGrid>
      <w:tr w:rsidR="00794A7E" w:rsidRPr="00794A7E" w:rsidTr="00794A7E">
        <w:trPr>
          <w:trHeight w:hRule="exact" w:val="494"/>
        </w:trPr>
        <w:tc>
          <w:tcPr>
            <w:tcW w:w="2533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153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536" w:type="dxa"/>
            <w:gridSpan w:val="5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794A7E" w:rsidRPr="00794A7E" w:rsidTr="00794A7E">
        <w:trPr>
          <w:trHeight w:hRule="exact" w:val="2034"/>
        </w:trPr>
        <w:tc>
          <w:tcPr>
            <w:tcW w:w="2533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 этаж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hRule="exact" w:val="7946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Коммунальное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не подлежат ограничению</w:t>
            </w:r>
          </w:p>
        </w:tc>
      </w:tr>
      <w:tr w:rsidR="00794A7E" w:rsidRPr="00794A7E" w:rsidTr="00794A7E">
        <w:trPr>
          <w:trHeight w:hRule="exact" w:val="8935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Социальное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(3.2)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- 300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2697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Бытовое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обслуживание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(3.3)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100 - 5000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75</w:t>
            </w:r>
          </w:p>
        </w:tc>
      </w:tr>
      <w:tr w:rsidR="00794A7E" w:rsidRPr="00794A7E" w:rsidTr="00794A7E">
        <w:trPr>
          <w:trHeight w:hRule="exact" w:val="6100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Религиозное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использование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(3.7)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 п.7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7079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794A7E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>Общественное управление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fa-IR" w:bidi="fa-IR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eastAsia="fa-IR" w:bidi="fa-IR"/>
              </w:rPr>
              <w:t>(3.8)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794A7E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  Размещение объектов капитального строительства, предназначенных  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794A7E" w:rsidRPr="00794A7E" w:rsidRDefault="00794A7E" w:rsidP="00794A7E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794A7E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  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794A7E" w:rsidRPr="00794A7E" w:rsidRDefault="00794A7E" w:rsidP="00794A7E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794A7E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- 1200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4399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Деловое управление (4.1)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- 1200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1711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Магазины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(4.4)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23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- 5000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, из расчёта 500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участка на 100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торговой</w:t>
            </w: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площади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40</w:t>
            </w:r>
          </w:p>
        </w:tc>
      </w:tr>
      <w:tr w:rsidR="00794A7E" w:rsidRPr="00794A7E" w:rsidTr="00794A7E">
        <w:trPr>
          <w:trHeight w:hRule="exact" w:val="1693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Банковская и страховая деятельность (4.5)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500 - 2400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1561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794A7E" w:rsidRPr="00794A7E" w:rsidRDefault="00794A7E" w:rsidP="00794A7E">
            <w:pPr>
              <w:widowControl/>
              <w:tabs>
                <w:tab w:val="left" w:pos="1739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Общественное питание (4.6)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500 - 2300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2264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Гостиничное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(4.7)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 п.5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6100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Развлечения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(4.8)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- 1000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4386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Связь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(6.8)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794A7E" w:rsidRPr="00794A7E" w:rsidTr="00794A7E">
        <w:trPr>
          <w:trHeight w:hRule="exact" w:val="3981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внутреннего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правопорядка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(8.3)</w:t>
            </w:r>
          </w:p>
        </w:tc>
        <w:tc>
          <w:tcPr>
            <w:tcW w:w="315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40 - 2000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</w:tbl>
    <w:p w:rsidR="00794A7E" w:rsidRPr="00794A7E" w:rsidRDefault="00794A7E" w:rsidP="00794A7E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794A7E" w:rsidRPr="00794A7E" w:rsidRDefault="00794A7E" w:rsidP="00794A7E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794A7E" w:rsidRPr="00794A7E" w:rsidRDefault="00794A7E" w:rsidP="00794A7E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794A7E" w:rsidRPr="00794A7E" w:rsidRDefault="00794A7E" w:rsidP="00794A7E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794A7E" w:rsidRPr="00794A7E" w:rsidRDefault="00794A7E" w:rsidP="00794A7E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</w:pPr>
      <w:r w:rsidRPr="00794A7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  <w:t>Условно разрешённые виды использования</w:t>
      </w:r>
    </w:p>
    <w:p w:rsidR="00794A7E" w:rsidRPr="00794A7E" w:rsidRDefault="00794A7E" w:rsidP="00794A7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5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402"/>
        <w:gridCol w:w="1842"/>
        <w:gridCol w:w="1276"/>
        <w:gridCol w:w="1701"/>
      </w:tblGrid>
      <w:tr w:rsidR="00794A7E" w:rsidRPr="00794A7E" w:rsidTr="00794A7E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819" w:type="dxa"/>
            <w:gridSpan w:val="3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794A7E" w:rsidRPr="00794A7E" w:rsidTr="00794A7E">
        <w:trPr>
          <w:trHeight w:hRule="exact" w:val="1864"/>
        </w:trPr>
        <w:tc>
          <w:tcPr>
            <w:tcW w:w="2284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  сооружений этаж</w:t>
            </w: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hRule="exact" w:val="4656"/>
        </w:trPr>
        <w:tc>
          <w:tcPr>
            <w:tcW w:w="22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</w:t>
            </w:r>
          </w:p>
          <w:p w:rsidR="00794A7E" w:rsidRPr="00794A7E" w:rsidRDefault="00794A7E" w:rsidP="00794A7E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придорожного</w:t>
            </w:r>
          </w:p>
          <w:p w:rsidR="00794A7E" w:rsidRPr="00794A7E" w:rsidRDefault="00794A7E" w:rsidP="00794A7E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сервиса</w:t>
            </w:r>
          </w:p>
          <w:p w:rsidR="00794A7E" w:rsidRPr="00794A7E" w:rsidRDefault="00794A7E" w:rsidP="00794A7E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(4.9.1)</w:t>
            </w:r>
          </w:p>
        </w:tc>
        <w:tc>
          <w:tcPr>
            <w:tcW w:w="340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84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30 - 2000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</w:tbl>
    <w:p w:rsidR="00794A7E" w:rsidRPr="00794A7E" w:rsidRDefault="00794A7E" w:rsidP="00794A7E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794A7E" w:rsidRPr="00794A7E" w:rsidRDefault="00794A7E" w:rsidP="00794A7E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Вспомогательные виды разрешённого использования</w:t>
      </w:r>
    </w:p>
    <w:p w:rsidR="00794A7E" w:rsidRPr="00794A7E" w:rsidRDefault="00794A7E" w:rsidP="00794A7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5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402"/>
        <w:gridCol w:w="1842"/>
        <w:gridCol w:w="1276"/>
        <w:gridCol w:w="1701"/>
      </w:tblGrid>
      <w:tr w:rsidR="00794A7E" w:rsidRPr="00794A7E" w:rsidTr="00794A7E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819" w:type="dxa"/>
            <w:gridSpan w:val="3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794A7E" w:rsidRPr="00794A7E" w:rsidTr="00794A7E">
        <w:trPr>
          <w:trHeight w:hRule="exact" w:val="1652"/>
        </w:trPr>
        <w:tc>
          <w:tcPr>
            <w:tcW w:w="2284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 сооружений этаж</w:t>
            </w: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hRule="exact" w:val="1832"/>
        </w:trPr>
        <w:tc>
          <w:tcPr>
            <w:tcW w:w="22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794A7E" w:rsidRPr="00794A7E" w:rsidRDefault="00794A7E" w:rsidP="00794A7E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794A7E" w:rsidRPr="00794A7E" w:rsidRDefault="00794A7E" w:rsidP="00794A7E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340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4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15 - 700</w:t>
            </w:r>
          </w:p>
        </w:tc>
        <w:tc>
          <w:tcPr>
            <w:tcW w:w="170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100</w:t>
            </w:r>
          </w:p>
        </w:tc>
      </w:tr>
      <w:tr w:rsidR="00794A7E" w:rsidRPr="00794A7E" w:rsidTr="00794A7E">
        <w:trPr>
          <w:trHeight w:hRule="exact" w:val="3128"/>
        </w:trPr>
        <w:tc>
          <w:tcPr>
            <w:tcW w:w="22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340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</w:p>
        </w:tc>
      </w:tr>
    </w:tbl>
    <w:p w:rsidR="00794A7E" w:rsidRPr="00794A7E" w:rsidRDefault="00794A7E" w:rsidP="00794A7E">
      <w:pPr>
        <w:keepNext/>
        <w:widowControl/>
        <w:numPr>
          <w:ilvl w:val="2"/>
          <w:numId w:val="0"/>
        </w:numPr>
        <w:tabs>
          <w:tab w:val="left" w:pos="2268"/>
        </w:tabs>
        <w:suppressAutoHyphens/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794A7E" w:rsidRPr="00794A7E" w:rsidRDefault="00794A7E" w:rsidP="00794A7E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6" w:name="_Toc465779416"/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ОД:</w:t>
      </w:r>
      <w:bookmarkEnd w:id="36"/>
    </w:p>
    <w:p w:rsidR="00794A7E" w:rsidRPr="00794A7E" w:rsidRDefault="00794A7E" w:rsidP="00794A7E">
      <w:pPr>
        <w:widowControl/>
        <w:numPr>
          <w:ilvl w:val="0"/>
          <w:numId w:val="50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794A7E" w:rsidRPr="00794A7E" w:rsidRDefault="00794A7E" w:rsidP="00794A7E">
      <w:pPr>
        <w:widowControl/>
        <w:numPr>
          <w:ilvl w:val="0"/>
          <w:numId w:val="50"/>
        </w:numPr>
        <w:tabs>
          <w:tab w:val="left" w:pos="284"/>
          <w:tab w:val="left" w:pos="1061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6,5 метров.</w:t>
      </w:r>
    </w:p>
    <w:p w:rsidR="00794A7E" w:rsidRPr="00794A7E" w:rsidRDefault="00794A7E" w:rsidP="00794A7E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100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794A7E" w:rsidRPr="00794A7E" w:rsidRDefault="00794A7E" w:rsidP="00794A7E">
      <w:pPr>
        <w:widowControl/>
        <w:numPr>
          <w:ilvl w:val="0"/>
          <w:numId w:val="50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Максимальные выступы за красную линию частей зданий, строений, сооружений допускаются в отношении балконов, эркеров, козырьков с низом конструкции на отметке не менее 3,5 м от уровня земли - 3 м.</w:t>
      </w:r>
    </w:p>
    <w:p w:rsidR="00794A7E" w:rsidRPr="00794A7E" w:rsidRDefault="00794A7E" w:rsidP="00794A7E">
      <w:pPr>
        <w:widowControl/>
        <w:numPr>
          <w:ilvl w:val="0"/>
          <w:numId w:val="50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Максимальные размеры земельных участков под размещение гостиниц (код вида разрешённого использования 4.7) при числе мест гостиницы от 25 до 100 - 55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794A7E" w:rsidRPr="00794A7E" w:rsidRDefault="00794A7E" w:rsidP="00794A7E">
      <w:pPr>
        <w:widowControl/>
        <w:numPr>
          <w:ilvl w:val="0"/>
          <w:numId w:val="50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794A7E" w:rsidRPr="00794A7E" w:rsidRDefault="00794A7E" w:rsidP="00794A7E">
      <w:pPr>
        <w:widowControl/>
        <w:numPr>
          <w:ilvl w:val="0"/>
          <w:numId w:val="51"/>
        </w:numPr>
        <w:tabs>
          <w:tab w:val="left" w:pos="426"/>
          <w:tab w:val="left" w:pos="107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794A7E" w:rsidRPr="00794A7E" w:rsidRDefault="00794A7E" w:rsidP="00794A7E">
      <w:pPr>
        <w:widowControl/>
        <w:numPr>
          <w:ilvl w:val="0"/>
          <w:numId w:val="52"/>
        </w:numPr>
        <w:tabs>
          <w:tab w:val="left" w:pos="426"/>
          <w:tab w:val="left" w:pos="52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максимальная мощность предприятия - 50 рабочих мест;</w:t>
      </w:r>
    </w:p>
    <w:p w:rsidR="00794A7E" w:rsidRPr="00794A7E" w:rsidRDefault="00794A7E" w:rsidP="00794A7E">
      <w:pPr>
        <w:widowControl/>
        <w:numPr>
          <w:ilvl w:val="0"/>
          <w:numId w:val="51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794A7E" w:rsidRPr="00794A7E" w:rsidRDefault="00794A7E" w:rsidP="00794A7E">
      <w:pPr>
        <w:widowControl/>
        <w:numPr>
          <w:ilvl w:val="0"/>
          <w:numId w:val="53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максимальная торговая площадь - 1000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794A7E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неспециализированное предприятие торговли с комбинированным ассортиментом товаров, тип предприятия - торговый дом (розничная и оптовая торговля);</w:t>
      </w:r>
    </w:p>
    <w:p w:rsidR="00794A7E" w:rsidRPr="00794A7E" w:rsidRDefault="00794A7E" w:rsidP="00794A7E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 для объектов, включенных в вид разрешённого использования с кодом</w:t>
      </w:r>
    </w:p>
    <w:p w:rsidR="00794A7E" w:rsidRPr="00794A7E" w:rsidRDefault="00794A7E" w:rsidP="00794A7E">
      <w:pPr>
        <w:widowControl/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максимальное число операционных касс на каждый объект - 4;</w:t>
      </w:r>
    </w:p>
    <w:p w:rsidR="00794A7E" w:rsidRPr="00794A7E" w:rsidRDefault="00794A7E" w:rsidP="00794A7E">
      <w:pPr>
        <w:widowControl/>
        <w:numPr>
          <w:ilvl w:val="0"/>
          <w:numId w:val="51"/>
        </w:numPr>
        <w:tabs>
          <w:tab w:val="left" w:pos="426"/>
          <w:tab w:val="left" w:pos="110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794A7E" w:rsidRPr="00794A7E" w:rsidRDefault="00794A7E" w:rsidP="00794A7E">
      <w:pPr>
        <w:widowControl/>
        <w:numPr>
          <w:ilvl w:val="1"/>
          <w:numId w:val="51"/>
        </w:numPr>
        <w:tabs>
          <w:tab w:val="left" w:pos="426"/>
          <w:tab w:val="left" w:pos="5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максимальное число мест - 150, кулинария;</w:t>
      </w:r>
    </w:p>
    <w:p w:rsidR="00794A7E" w:rsidRPr="00794A7E" w:rsidRDefault="00794A7E" w:rsidP="00794A7E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 для объектов, включенных в вид разрешённого использования с кодом</w:t>
      </w:r>
    </w:p>
    <w:p w:rsidR="00794A7E" w:rsidRPr="00794A7E" w:rsidRDefault="00794A7E" w:rsidP="00794A7E">
      <w:pPr>
        <w:widowControl/>
        <w:numPr>
          <w:ilvl w:val="1"/>
          <w:numId w:val="49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максимальное число мест - 100.</w:t>
      </w:r>
    </w:p>
    <w:p w:rsidR="00794A7E" w:rsidRPr="00794A7E" w:rsidRDefault="00794A7E" w:rsidP="00794A7E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ОД, устанавливаемые в соответствии с законодательством Российской Федерации:</w:t>
      </w:r>
    </w:p>
    <w:p w:rsidR="00794A7E" w:rsidRPr="00794A7E" w:rsidRDefault="00794A7E" w:rsidP="00794A7E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794A7E" w:rsidRPr="00794A7E" w:rsidRDefault="00794A7E" w:rsidP="00794A7E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</w:p>
    <w:p w:rsidR="00794A7E" w:rsidRPr="00794A7E" w:rsidRDefault="00794A7E" w:rsidP="00794A7E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 зданиях стоянок (парковок) открытого типа ширина корпуса не должна превышать 40 м.</w:t>
      </w:r>
    </w:p>
    <w:p w:rsidR="00794A7E" w:rsidRPr="00794A7E" w:rsidRDefault="00794A7E" w:rsidP="00794A7E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Въезды и выезды со стоянок (парковок) автомобилей должны быть обеспечены хорошим обзором и расположены так, чтобы все манёвры автомобилей осуществлялись без создания помех пешеходам и движению транспорта на прилегающей улице.</w:t>
      </w:r>
    </w:p>
    <w:p w:rsidR="00794A7E" w:rsidRPr="00794A7E" w:rsidRDefault="00794A7E" w:rsidP="00794A7E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Наименьшие расстояния до въездов и выездов стоянок (парковок) автомобилей:</w:t>
      </w:r>
    </w:p>
    <w:p w:rsidR="00794A7E" w:rsidRPr="00794A7E" w:rsidRDefault="00794A7E" w:rsidP="00794A7E">
      <w:pPr>
        <w:widowControl/>
        <w:numPr>
          <w:ilvl w:val="0"/>
          <w:numId w:val="48"/>
        </w:numPr>
        <w:tabs>
          <w:tab w:val="left" w:pos="426"/>
          <w:tab w:val="left" w:pos="901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20 м - от улиц местного значения;</w:t>
      </w:r>
    </w:p>
    <w:p w:rsidR="00794A7E" w:rsidRPr="00794A7E" w:rsidRDefault="00794A7E" w:rsidP="00794A7E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30 м - от остановочных пунктов общественного пассажирского транспорта.</w:t>
      </w:r>
    </w:p>
    <w:p w:rsidR="00794A7E" w:rsidRPr="00794A7E" w:rsidRDefault="00794A7E" w:rsidP="00794A7E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794A7E" w:rsidRPr="00794A7E" w:rsidRDefault="00794A7E" w:rsidP="00794A7E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От отдельно стоящих супермаркетов, торговых комплексов, предприятий общественного питания (коды видов разрешённого использования 4.4, 4.6) следует предусматривать санитарно-защитную зону 50 м (V класс опасности объектов).</w:t>
      </w:r>
    </w:p>
    <w:p w:rsidR="00794A7E" w:rsidRPr="00794A7E" w:rsidRDefault="00794A7E" w:rsidP="00794A7E">
      <w:pPr>
        <w:widowControl/>
        <w:numPr>
          <w:ilvl w:val="0"/>
          <w:numId w:val="54"/>
        </w:numPr>
        <w:autoSpaceDE/>
        <w:autoSpaceDN/>
        <w:adjustRightInd/>
        <w:spacing w:after="30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7" w:name="bookmark149"/>
      <w:r w:rsidRPr="00794A7E">
        <w:rPr>
          <w:rFonts w:ascii="Times New Roman" w:eastAsia="Times New Roman" w:hAnsi="Times New Roman" w:cs="Times New Roman"/>
          <w:sz w:val="22"/>
          <w:szCs w:val="22"/>
        </w:rPr>
        <w:lastRenderedPageBreak/>
        <w:t>Иные ограничения следует принимать в соответствии со ст.43 настоящих Правил.</w:t>
      </w:r>
      <w:bookmarkEnd w:id="37"/>
    </w:p>
    <w:p w:rsidR="00794A7E" w:rsidRPr="00794A7E" w:rsidRDefault="00794A7E" w:rsidP="00794A7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689"/>
        <w:gridCol w:w="2551"/>
        <w:gridCol w:w="1702"/>
        <w:gridCol w:w="1842"/>
      </w:tblGrid>
      <w:tr w:rsidR="00794A7E" w:rsidRPr="00794A7E" w:rsidTr="00794A7E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3689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6095" w:type="dxa"/>
            <w:gridSpan w:val="3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794A7E" w:rsidRPr="00794A7E" w:rsidTr="00794A7E">
        <w:trPr>
          <w:trHeight w:hRule="exact" w:val="867"/>
        </w:trPr>
        <w:tc>
          <w:tcPr>
            <w:tcW w:w="432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9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70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84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794A7E" w:rsidRPr="00794A7E" w:rsidTr="00794A7E">
        <w:trPr>
          <w:trHeight w:hRule="exact" w:val="5620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68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255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70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794A7E" w:rsidRPr="00794A7E" w:rsidTr="00794A7E">
        <w:trPr>
          <w:trHeight w:hRule="exact" w:val="7235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3689" w:type="dxa"/>
            <w:shd w:val="clear" w:color="auto" w:fill="FFFFFF"/>
          </w:tcPr>
          <w:p w:rsidR="00794A7E" w:rsidRPr="00794A7E" w:rsidRDefault="00794A7E" w:rsidP="00794A7E">
            <w:pPr>
              <w:shd w:val="clear" w:color="auto" w:fill="FFFFFF"/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социального обслуживания, бытового обслуживания, амбулаторно-поликлиническое обслуживания, культурного обслуживания (развития), магазины, общественного питания, гостиничного обслуживания, развлечения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70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84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794A7E" w:rsidRPr="00794A7E" w:rsidTr="00794A7E">
        <w:trPr>
          <w:trHeight w:hRule="exact" w:val="6813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368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социального обслуживания, бытового обслуживания,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амбулаторно-поликлиническое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обслуживания, культурного обслуживания (развития), магазины, общественного питания, гостиничного обслуживания, развлечения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x-none" w:bidi="ru-RU"/>
              </w:rPr>
              <w:t>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794A7E" w:rsidRPr="00794A7E" w:rsidTr="00794A7E">
        <w:trPr>
          <w:trHeight w:hRule="exact" w:val="715"/>
        </w:trPr>
        <w:tc>
          <w:tcPr>
            <w:tcW w:w="432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68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 и обеспечения внутреннего правопорядка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trHeight w:hRule="exact" w:val="862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368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придорожного сервиса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trHeight w:hRule="exact" w:val="837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368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обслуживания автотранспорта, земельные участки (территории) общего пользования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ПРОИЗВОДСТВЕННЫЕ ЗОНЫ: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П.1. ЗОНА КОММУНАЛЬНО-СКЛАДСКОЙ ЗАСТРОЙКИ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Основные виды разрешённого использования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1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17"/>
        <w:gridCol w:w="40"/>
        <w:gridCol w:w="1394"/>
        <w:gridCol w:w="1435"/>
        <w:gridCol w:w="121"/>
        <w:gridCol w:w="1698"/>
        <w:gridCol w:w="6"/>
      </w:tblGrid>
      <w:tr w:rsidR="00794A7E" w:rsidRPr="00794A7E" w:rsidTr="00794A7E">
        <w:trPr>
          <w:gridAfter w:val="1"/>
          <w:wAfter w:w="6" w:type="dxa"/>
          <w:trHeight w:val="51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вида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разрешённого использования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38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68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794A7E" w:rsidRPr="00794A7E" w:rsidTr="00794A7E">
        <w:trPr>
          <w:gridAfter w:val="1"/>
          <w:wAfter w:w="6" w:type="dxa"/>
          <w:trHeight w:val="161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 земельных участков (мин.- макс.), кв. м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в границах земельного участка, %</w:t>
            </w:r>
          </w:p>
        </w:tc>
      </w:tr>
      <w:tr w:rsidR="00794A7E" w:rsidRPr="00794A7E" w:rsidTr="00794A7E">
        <w:trPr>
          <w:gridAfter w:val="1"/>
          <w:wAfter w:w="6" w:type="dxa"/>
          <w:trHeight w:val="3793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Коммунальное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 услугами,  в  частности:  поставки воды,  тепла, электричества,  газа воды,  тепла,  электричества,  газа,  предоставления услуг связи, отвода канализационных стоков, очистки и   уборки   объектов   недвижимости   (котельных, водозаборов,   очистных   сооружений,   насосных станций,   водопроводов,   линий   электропередач, трансформаторных подстанций, газопроводов, линий связи,  телефонных станций,  канализаций,  стоянок, гаражей и мастерских для обслуживания уборочной и  </w:t>
            </w:r>
            <w:proofErr w:type="gramEnd"/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аварийной техники, а также зданий или помещений, предназначенных    для    приема    физических    и юридических  лиц  в  связи  с  предоставлением  им коммунальных услуг)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794A7E" w:rsidRPr="00794A7E" w:rsidTr="00794A7E">
        <w:trPr>
          <w:gridAfter w:val="1"/>
          <w:wAfter w:w="6" w:type="dxa"/>
          <w:trHeight w:val="266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Связь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(6.8)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 связи, радиовещания,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телевидения,  включая  воздушные радиорелейные, надземные  и  подземные  кабельные  линии 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исключением  объектов  связи,  размещение  которых предусмотрено содержанием   вида разрешенного использования с кодом 3.1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trHeight w:val="16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Склады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(6.9)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сооружений, имеющих назначение  по временному хранению, распределению и перевалке грузов  (за  исключением  хранения  стратегических запасов), не являющихся частями производственных комплексов,    на    которых    был    создан    груз: промышленные базы, склады, погрузочные терминалы и доки, нефтехранилища и нефтеналивные  станции,  газовые  хранилища  и  обслуживающие их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газоконденсатные  и  газоперекачивающие  станции, элеваторы    и    продовольственные    склады, за исключением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железнодорожных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перевалочных</w:t>
            </w:r>
          </w:p>
        </w:tc>
        <w:tc>
          <w:tcPr>
            <w:tcW w:w="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продовольственных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товаров: мин. площадь земельного участка – 300 кв. м;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непродовольственных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600 кв. м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Условно разрешённые виды использования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843"/>
        <w:gridCol w:w="1842"/>
        <w:gridCol w:w="1701"/>
      </w:tblGrid>
      <w:tr w:rsidR="00794A7E" w:rsidRPr="00794A7E" w:rsidTr="00794A7E">
        <w:trPr>
          <w:trHeight w:val="51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Наименование вида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разрешённого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794A7E" w:rsidRPr="00794A7E" w:rsidTr="00794A7E">
        <w:trPr>
          <w:trHeight w:val="1848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земельных участков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(мин.- макс.), кв. м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val="130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Гостиничное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(4.7)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гостиниц, а также иных зданий,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используемых с целью извлечения предпринимательской выгоды из предоставления  жилого помещения для временного проживания в них 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п.4 примечаний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настоящей</w:t>
            </w:r>
            <w:proofErr w:type="gramEnd"/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статьи Правил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794A7E" w:rsidRPr="00794A7E" w:rsidRDefault="00794A7E" w:rsidP="00794A7E">
      <w:pPr>
        <w:widowControl/>
        <w:autoSpaceDE/>
        <w:autoSpaceDN/>
        <w:adjustRightInd/>
        <w:spacing w:line="241" w:lineRule="exact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Вспомогательные виды разрешённого использования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1842"/>
        <w:gridCol w:w="1701"/>
      </w:tblGrid>
      <w:tr w:rsidR="00794A7E" w:rsidRPr="00794A7E" w:rsidTr="00794A7E">
        <w:trPr>
          <w:trHeight w:val="26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вида разрешённого использования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</w:tc>
      </w:tr>
      <w:tr w:rsidR="00794A7E" w:rsidRPr="00794A7E" w:rsidTr="00794A7E">
        <w:trPr>
          <w:trHeight w:val="232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794A7E" w:rsidRPr="00794A7E" w:rsidTr="00794A7E">
        <w:trPr>
          <w:trHeight w:val="1838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 земельных участков (мин.- макс.), кв. м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val="125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Бытовое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(3.3)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  для   оказания   населению   или организациям  бытовых  услуг  (мастерские  мелкого ремонта, ателье, бани, парикмахерские, прачечные,  химчистки, похоронные бюро)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300 - 3000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794A7E" w:rsidRPr="00794A7E" w:rsidTr="00794A7E">
        <w:trPr>
          <w:trHeight w:val="2397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Деловое управление (4.1)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 деятельности, не связанной с государственным или муниципальным управлением и оказанием услуг, а также с целью обеспечения совершения сделок, не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требующих передачи товара в момент их совершения между   организациями,   в   том   числе   биржевая деятельность   (за исключением   банковской   и страховой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макс. площадь земельного участка -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1200 кв. м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794A7E" w:rsidRPr="00794A7E" w:rsidTr="00794A7E">
        <w:trPr>
          <w:trHeight w:val="20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Магазины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(4.4)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капитального строительства, предназначенных для  продажи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товаров, торговая площадь которых составляет до 5000 кв. 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макс. площадь земельного участка -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1600 кв. м, из расчёта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800 кв. м участка на 100 кв. м торговой площади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794A7E" w:rsidRPr="00794A7E" w:rsidTr="00794A7E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Общественное питание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(4.6)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  устройства мест общественного питания (рестораны, кафе, столовые, закусочные, бары)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300 - 1300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794A7E" w:rsidRPr="00794A7E" w:rsidTr="00794A7E">
        <w:trPr>
          <w:trHeight w:val="187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автотранспорта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(4.9)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постоянных или  временных   гаражей  с несколькими стояночными местами,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Стоянок (парковок), гаражей, в том числе многоярусных, не указанных в коде 2.7.1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15 - 500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94A7E" w:rsidRPr="00794A7E" w:rsidTr="00794A7E">
        <w:trPr>
          <w:trHeight w:val="204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Земельные участки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(территории) общего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пользования (12.0)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  объектов    улично-дорожной    сети, автомобильных  дорог  и  пешеходных  тротуаров  в границах населенных пунктов, пешеходных переходов,  набережных,  береговых  полос  водных объектов  общего  пользования,  скверов,  бульваров, площадей,  проездов,  малых  архитектурных  форм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Примечания, относящие ко всем видам разрешённого использования зоны П.1: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40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Максимальные размер земельных участков под размещение гостиниц (код вида разрешённого использования 4.7) при числе мест гостиницы: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 от 25 до 100 - 55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св. 100 до 500 - 30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св. 500 до 1000 - 20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св. 1000 до 2000 - 15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5. Иные параметры разрешённого строительства, реконструкции объектов капитального строительства: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3.3 максимальная мощность предприятия - 30 рабочих мест;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для объектов, включенных в вид разрешённого использования с кодом 4.4 максимальная торговая площадь - 200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794A7E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для объектов, включенных в вид разрешённого использования с кодом 4.6 максимальное число мест - </w:t>
      </w:r>
      <w:r w:rsidRPr="00794A7E">
        <w:rPr>
          <w:rFonts w:ascii="Times New Roman" w:eastAsia="Times New Roman" w:hAnsi="Times New Roman" w:cs="Times New Roman"/>
          <w:sz w:val="22"/>
          <w:szCs w:val="22"/>
        </w:rPr>
        <w:lastRenderedPageBreak/>
        <w:t>50.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Ограничения использования земельных участков и объектов капитального строительства в зоне П.1, устанавливаемые в соответствии с законодательством Российской Федерации: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Санитарные  разрывы  от  стоянок  (парковок) и  гаражей  до  зданий  различного  назначения  следует  принимать  по  таблице  7.1.1  СанПиН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2.2.1/2.1.1.1200-03.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Класс опасности для объектов капитального строительства, размещённых и размещаемых в территориальной зоне, определяется в соответствии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СанПиН 2.2.1/2.1.1.1200-03, если иное не установлено проектом санитарно-защитной зоны объекта.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4A7E" w:rsidRPr="00794A7E" w:rsidRDefault="00794A7E" w:rsidP="00794A7E">
      <w:p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06"/>
        <w:gridCol w:w="1275"/>
        <w:gridCol w:w="2552"/>
        <w:gridCol w:w="2551"/>
      </w:tblGrid>
      <w:tr w:rsidR="00794A7E" w:rsidRPr="00794A7E" w:rsidTr="00794A7E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3406" w:type="dxa"/>
            <w:vMerge w:val="restart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6378" w:type="dxa"/>
            <w:gridSpan w:val="3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794A7E" w:rsidRPr="00794A7E" w:rsidTr="00794A7E">
        <w:trPr>
          <w:trHeight w:hRule="exact" w:val="1625"/>
        </w:trPr>
        <w:tc>
          <w:tcPr>
            <w:tcW w:w="432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06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255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794A7E" w:rsidRPr="00794A7E" w:rsidTr="00794A7E">
        <w:trPr>
          <w:trHeight w:hRule="exact" w:val="4020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40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связанные с хранением и переработкой сельскохозяйственной продукции, тяжелой промышленности, пищевой промышленности, строительной промышленности, складские, железнодорожного транспорта</w:t>
            </w:r>
          </w:p>
        </w:tc>
        <w:tc>
          <w:tcPr>
            <w:tcW w:w="127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794A7E" w:rsidRPr="00794A7E" w:rsidTr="00794A7E">
        <w:trPr>
          <w:trHeight w:hRule="exact" w:val="5051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340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27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794A7E" w:rsidRPr="00794A7E" w:rsidTr="00794A7E">
        <w:trPr>
          <w:trHeight w:hRule="exact" w:val="4682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340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</w:t>
            </w:r>
          </w:p>
        </w:tc>
        <w:tc>
          <w:tcPr>
            <w:tcW w:w="127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794A7E" w:rsidRPr="00794A7E" w:rsidTr="00794A7E">
        <w:trPr>
          <w:trHeight w:hRule="exact" w:val="4820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40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127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 м от линии застройки полосу шириной 6 м, пригодную для проезда пожарных машин.)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5 м от линии застройки полосу шириной 6 м, пригодную для проезда пожарных машин.) </w:t>
            </w:r>
            <w:proofErr w:type="gramEnd"/>
          </w:p>
        </w:tc>
      </w:tr>
      <w:tr w:rsidR="00794A7E" w:rsidRPr="00794A7E" w:rsidTr="00794A7E">
        <w:trPr>
          <w:trHeight w:hRule="exact" w:val="707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340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автомобильного транспорта</w:t>
            </w:r>
          </w:p>
        </w:tc>
        <w:tc>
          <w:tcPr>
            <w:tcW w:w="127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794A7E" w:rsidRPr="00794A7E" w:rsidTr="00794A7E">
        <w:trPr>
          <w:trHeight w:hRule="exact" w:val="643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6</w:t>
            </w:r>
          </w:p>
        </w:tc>
        <w:tc>
          <w:tcPr>
            <w:tcW w:w="340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Водные объекты</w:t>
            </w:r>
          </w:p>
        </w:tc>
        <w:tc>
          <w:tcPr>
            <w:tcW w:w="127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794A7E" w:rsidRPr="00794A7E" w:rsidTr="00794A7E">
        <w:trPr>
          <w:trHeight w:hRule="exact" w:val="567"/>
        </w:trPr>
        <w:tc>
          <w:tcPr>
            <w:tcW w:w="432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340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связи, земельные участки (территории) общего пользования</w:t>
            </w:r>
          </w:p>
        </w:tc>
        <w:tc>
          <w:tcPr>
            <w:tcW w:w="127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794A7E" w:rsidRPr="00794A7E" w:rsidRDefault="00794A7E" w:rsidP="00794A7E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/>
          <w:sz w:val="22"/>
          <w:szCs w:val="22"/>
          <w:highlight w:val="lightGray"/>
        </w:rPr>
      </w:pPr>
    </w:p>
    <w:tbl>
      <w:tblPr>
        <w:tblW w:w="10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4"/>
        <w:gridCol w:w="30"/>
        <w:gridCol w:w="688"/>
        <w:gridCol w:w="424"/>
        <w:gridCol w:w="266"/>
        <w:gridCol w:w="30"/>
        <w:gridCol w:w="1306"/>
        <w:gridCol w:w="89"/>
        <w:gridCol w:w="48"/>
        <w:gridCol w:w="2109"/>
        <w:gridCol w:w="105"/>
        <w:gridCol w:w="32"/>
      </w:tblGrid>
      <w:tr w:rsidR="00794A7E" w:rsidRPr="00794A7E" w:rsidTr="00794A7E">
        <w:trPr>
          <w:gridAfter w:val="2"/>
          <w:wAfter w:w="137" w:type="dxa"/>
          <w:trHeight w:val="1107"/>
        </w:trPr>
        <w:tc>
          <w:tcPr>
            <w:tcW w:w="10089" w:type="dxa"/>
            <w:gridSpan w:val="11"/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75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П.2.  ЗОНА ПРОИЗВОДСТВЕННЫХ </w:t>
            </w:r>
            <w:r w:rsidRPr="00794A7E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ПРЕДПРИЯТИЙ </w:t>
            </w: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III-V КЛАССОВ ОПАСНОСТИ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75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Основные виды разрешённого использования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разрешённого использования (код вида разрешённого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использования)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9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</w:tc>
      </w:tr>
      <w:tr w:rsidR="00794A7E" w:rsidRPr="00794A7E" w:rsidTr="00794A7E">
        <w:trPr>
          <w:gridAfter w:val="1"/>
          <w:wAfter w:w="32" w:type="dxa"/>
          <w:trHeight w:val="23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794A7E" w:rsidRPr="00794A7E" w:rsidTr="00794A7E">
        <w:trPr>
          <w:gridAfter w:val="1"/>
          <w:wAfter w:w="32" w:type="dxa"/>
          <w:trHeight w:val="2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 w:val="restart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Предельная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этажность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зданий, </w:t>
            </w: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строений,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сооружений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Предельные размеры </w:t>
            </w:r>
            <w:r w:rsidRPr="00794A7E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земельных участков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(мин.- макс.), кв. м</w:t>
            </w:r>
          </w:p>
        </w:tc>
        <w:tc>
          <w:tcPr>
            <w:tcW w:w="2262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gridAfter w:val="1"/>
          <w:wAfter w:w="32" w:type="dxa"/>
          <w:trHeight w:val="26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4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8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Хранение и переработка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сельскохозяйственной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продукции (1.15)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зданий, сооружений, используемых для производства,   хранения,   первичной   и   глубокой переработки сельскохозяйственной продукции</w:t>
            </w: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подлежит ограничению</w:t>
            </w:r>
          </w:p>
        </w:tc>
      </w:tr>
      <w:tr w:rsidR="00794A7E" w:rsidRPr="00794A7E" w:rsidTr="00794A7E">
        <w:trPr>
          <w:gridAfter w:val="1"/>
          <w:wAfter w:w="32" w:type="dxa"/>
          <w:trHeight w:val="11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09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41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60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6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 услугами,  в  частности: поставки воды,  тепла, электричества,  газа, предоставления услуг связи, отвода канализационных стоков, очистки и  уборки объектов недвижимости (котельных водозаборов, очистных   сооружений, насосных станций, водопроводов, линий   электропередач, трансформаторных подстанций, газопроводов, линий связи,  телефонных станций, канализаций,  стоянок, гаражей для обслуживания  аварийной техники, а также зданий или помещений, предназначенных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для приема физических и юридических лиц  в  связи  с  предоставлением  им коммунальных услуг)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подлежит ограничению</w:t>
            </w:r>
          </w:p>
        </w:tc>
      </w:tr>
      <w:tr w:rsidR="00794A7E" w:rsidRPr="00794A7E" w:rsidTr="00794A7E">
        <w:trPr>
          <w:gridAfter w:val="1"/>
          <w:wAfter w:w="32" w:type="dxa"/>
          <w:trHeight w:val="253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3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27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2"/>
          <w:wAfter w:w="137" w:type="dxa"/>
          <w:trHeight w:val="354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научной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(3.9)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проведения научных исследований и изысканий, испытаний  опытных  промышленных  образцов,  для размещения организаций, осуществляющих научные изыскания, исследования и разработки (научно-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исследовательские институты, проектные институты, научные  центры,  опытно-конструкторские центры, государственные   академии   наук,   в   том   числе отраслевые),  проведения  научной  и  селекционной работы, ведения сельского и лесного хозяйства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получения ценных с научной точки зрения образцов растительного и животного мира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мин. площадь земельного участка – 700 кв. м</w:t>
            </w:r>
          </w:p>
        </w:tc>
        <w:tc>
          <w:tcPr>
            <w:tcW w:w="224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794A7E" w:rsidRPr="00794A7E" w:rsidTr="00794A7E">
        <w:trPr>
          <w:gridAfter w:val="2"/>
          <w:wAfter w:w="137" w:type="dxa"/>
          <w:trHeight w:val="30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Тяжелая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(6.2)</w:t>
            </w:r>
          </w:p>
        </w:tc>
        <w:tc>
          <w:tcPr>
            <w:tcW w:w="3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горно-обогатительной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и   горно-перерабатывающей, металлургической,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машиностроительной промышленности,  а  также  изготовления  и  ремонта продукции судостроения, авиастроения, вагоностроения, машиностроения, станкостроения, а также другие подобные промышленные предприятия,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эксплуатации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которых предусматривается установление охраны или санитарно-защитных зон,  за исключением случаев, когда объект промышленности отнесен к иному виду разрешенного использования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794A7E" w:rsidRPr="00794A7E" w:rsidTr="00794A7E">
        <w:trPr>
          <w:gridAfter w:val="2"/>
          <w:wAfter w:w="137" w:type="dxa"/>
          <w:trHeight w:val="6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2"/>
          <w:wAfter w:w="137" w:type="dxa"/>
          <w:trHeight w:val="196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Пищевая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(6.4)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пищевой промышленности, по переработке сельскохозяйственной  продукции способом,  приводящим  к их переработке в  иную продукцию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консервирование,</w:t>
            </w:r>
            <w:r w:rsidRPr="00794A7E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копчение, хлебопечение),  в  том  числе  для производства напитков, алкогольных напитков и табачных изделий</w:t>
            </w:r>
          </w:p>
        </w:tc>
        <w:tc>
          <w:tcPr>
            <w:tcW w:w="2744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794A7E" w:rsidRPr="00794A7E" w:rsidTr="00794A7E">
        <w:trPr>
          <w:gridAfter w:val="2"/>
          <w:wAfter w:w="137" w:type="dxa"/>
          <w:trHeight w:val="353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Строительная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(6.6)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капитального строительства, предназначенных  для  производства:  строительных материалов  (кирпичей,  пиломатериалов,  цемента,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крепежных материалов), бытового и 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60</w:t>
            </w:r>
          </w:p>
        </w:tc>
      </w:tr>
      <w:tr w:rsidR="00794A7E" w:rsidRPr="00794A7E" w:rsidTr="00794A7E">
        <w:trPr>
          <w:gridAfter w:val="2"/>
          <w:wAfter w:w="137" w:type="dxa"/>
          <w:trHeight w:val="245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Связь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(6.8)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</w:t>
            </w:r>
            <w:r w:rsidRPr="00794A7E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связи, радиовещания, телевидения, включая  воздушные радиорелейные, надземные  и  подземные  кабельные  линии 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исключением  объектов  связи,  размещение  которых предусмотрено содержанием   вида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разрешенного использования с кодом 3.1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794A7E" w:rsidRPr="00794A7E" w:rsidTr="00794A7E">
        <w:trPr>
          <w:trHeight w:val="253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Склады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(6.9)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сооружений, имеющих назначение  по временному хранению, распределению и перевалке грузов  (за  исключением  хранения  стратегических запасов), не являющихся частями производственных комплексов,    на    которых    был    создан    груз: промышленные </w:t>
            </w:r>
            <w:r w:rsidRPr="00794A7E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базы, склады, погрузочные терминалы и доки, нефтехранилища и нефтеналивные  станции,  газовые  хранилища  и  обслуживающие их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газоконденсатные  и  газоперекачивающие  станции, элеваторы    и    продовольственные    склады,    за </w:t>
            </w:r>
            <w:r w:rsidRPr="00794A7E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исключением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железнодорожных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перевалочных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3" w:type="dxa"/>
            <w:gridSpan w:val="6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продовольственных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мин. площадь земельного участка 300 кв. м; непродовольственных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600 кв. м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60</w:t>
            </w:r>
          </w:p>
        </w:tc>
      </w:tr>
      <w:tr w:rsidR="00794A7E" w:rsidRPr="00794A7E" w:rsidTr="00794A7E">
        <w:trPr>
          <w:trHeight w:val="288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A7E" w:rsidRPr="00794A7E" w:rsidTr="00794A7E">
        <w:trPr>
          <w:gridAfter w:val="2"/>
          <w:wAfter w:w="137" w:type="dxa"/>
          <w:trHeight w:val="111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Железнодорожный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(7.1)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 железнодорожных  путей; 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ремонта наземных 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подземных зданий, сооружений, устройств и других объектов железнодорожного транспорта; размещение погрузочно-разгрузочных  площадок,  прирельсовых складов (за исключением складов горюче-смазочных материалов и автозаправочных станций любых типов,</w:t>
            </w:r>
            <w:r w:rsidRPr="00794A7E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а  также  складов,  предназначенных  для 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требований безопасности движения, установленных федеральными   законами;   размещение   наземных сооружений метрополитена, в том числе посадочных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станций, вентиляционных шахт; размещение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4990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не подлежат ограничению</w:t>
            </w:r>
          </w:p>
        </w:tc>
      </w:tr>
      <w:tr w:rsidR="00794A7E" w:rsidRPr="00794A7E" w:rsidTr="00794A7E">
        <w:trPr>
          <w:gridAfter w:val="2"/>
          <w:wAfter w:w="137" w:type="dxa"/>
          <w:trHeight w:val="636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Автомобильный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(7.2)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автомобильных  дорог  и технически связанных с ними сооружений; размещение зданий и сооружений,  предназначенных  для  обслуживания пассажиров,   а   также   обеспечивающие   работу транспортных средств, размещение объектов,</w:t>
            </w:r>
            <w:r w:rsidRPr="00794A7E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предназначенных  для  размещения  постов  органов внутренних  дел,  ответственных  за  безопасность дорожного движения; оборудование   земельных   участков   для   стоянок автомобильного транспорта, а также для размещения депо  (устройства  мест  стоянок)  автомобильного транспорта,  осуществляющего  перевозки  людей  по установленному маршруту</w:t>
            </w:r>
          </w:p>
        </w:tc>
        <w:tc>
          <w:tcPr>
            <w:tcW w:w="4990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794A7E" w:rsidRPr="00794A7E" w:rsidTr="00794A7E">
        <w:trPr>
          <w:gridAfter w:val="2"/>
          <w:wAfter w:w="137" w:type="dxa"/>
          <w:trHeight w:val="8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Водные объекты (11.0)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Ледники,  снежники,  ручьи,  реки,  озера,  болота, территориальные  моря  и  другие  поверхностные водные объекты</w:t>
            </w:r>
          </w:p>
        </w:tc>
        <w:tc>
          <w:tcPr>
            <w:tcW w:w="4990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794A7E" w:rsidRPr="00794A7E" w:rsidRDefault="00794A7E" w:rsidP="00794A7E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Условно разрешённые виды использования: </w:t>
      </w:r>
      <w:r w:rsidRPr="00794A7E">
        <w:rPr>
          <w:rFonts w:ascii="Times New Roman" w:eastAsia="Times New Roman" w:hAnsi="Times New Roman" w:cs="Times New Roman"/>
          <w:i/>
          <w:sz w:val="22"/>
          <w:szCs w:val="22"/>
        </w:rPr>
        <w:t>установление не требуется.</w:t>
      </w:r>
    </w:p>
    <w:p w:rsidR="00794A7E" w:rsidRPr="00794A7E" w:rsidRDefault="00794A7E" w:rsidP="00794A7E">
      <w:pPr>
        <w:widowControl/>
        <w:autoSpaceDE/>
        <w:autoSpaceDN/>
        <w:adjustRightInd/>
        <w:rPr>
          <w:rFonts w:ascii="Calibri" w:eastAsia="Calibri" w:hAnsi="Calibri"/>
          <w:b/>
          <w:i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i/>
          <w:sz w:val="22"/>
          <w:szCs w:val="22"/>
        </w:rPr>
        <w:t>Вспомогательные виды разрешённого использования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969"/>
        <w:gridCol w:w="1276"/>
        <w:gridCol w:w="1418"/>
        <w:gridCol w:w="1701"/>
      </w:tblGrid>
      <w:tr w:rsidR="00794A7E" w:rsidRPr="00794A7E" w:rsidTr="00794A7E">
        <w:trPr>
          <w:trHeight w:hRule="exact" w:val="494"/>
        </w:trPr>
        <w:tc>
          <w:tcPr>
            <w:tcW w:w="1858" w:type="dxa"/>
            <w:vMerge w:val="restart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969" w:type="dxa"/>
            <w:vMerge w:val="restart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395" w:type="dxa"/>
            <w:gridSpan w:val="3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794A7E" w:rsidRPr="00794A7E" w:rsidTr="00794A7E">
        <w:trPr>
          <w:trHeight w:hRule="exact" w:val="1858"/>
        </w:trPr>
        <w:tc>
          <w:tcPr>
            <w:tcW w:w="1858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hRule="exact" w:val="1831"/>
        </w:trPr>
        <w:tc>
          <w:tcPr>
            <w:tcW w:w="185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Бытовое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(3.3)</w:t>
            </w:r>
          </w:p>
        </w:tc>
        <w:tc>
          <w:tcPr>
            <w:tcW w:w="396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300 - 3000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794A7E" w:rsidRPr="00794A7E" w:rsidTr="00794A7E">
        <w:trPr>
          <w:trHeight w:hRule="exact" w:val="3119"/>
        </w:trPr>
        <w:tc>
          <w:tcPr>
            <w:tcW w:w="185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Деловое управление (4.1)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- 1200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1274"/>
        </w:trPr>
        <w:tc>
          <w:tcPr>
            <w:tcW w:w="185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Магазины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(4.4)</w:t>
            </w:r>
          </w:p>
        </w:tc>
        <w:tc>
          <w:tcPr>
            <w:tcW w:w="396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- 1600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, из расчёта 800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участка на 100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торговой</w:t>
            </w: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площади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40</w:t>
            </w:r>
          </w:p>
        </w:tc>
      </w:tr>
      <w:tr w:rsidR="00794A7E" w:rsidRPr="00794A7E" w:rsidTr="00794A7E">
        <w:trPr>
          <w:trHeight w:hRule="exact" w:val="1137"/>
        </w:trPr>
        <w:tc>
          <w:tcPr>
            <w:tcW w:w="185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Общественное питание (4.6)</w:t>
            </w:r>
          </w:p>
        </w:tc>
        <w:tc>
          <w:tcPr>
            <w:tcW w:w="396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300 - 1300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1556"/>
        </w:trPr>
        <w:tc>
          <w:tcPr>
            <w:tcW w:w="185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Гостиничное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(4.7)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 п.4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1280"/>
        </w:trPr>
        <w:tc>
          <w:tcPr>
            <w:tcW w:w="185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396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15 - 500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100</w:t>
            </w:r>
          </w:p>
        </w:tc>
      </w:tr>
      <w:tr w:rsidR="00794A7E" w:rsidRPr="00794A7E" w:rsidTr="00794A7E">
        <w:trPr>
          <w:trHeight w:hRule="exact" w:val="2404"/>
        </w:trPr>
        <w:tc>
          <w:tcPr>
            <w:tcW w:w="185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3969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395" w:type="dxa"/>
            <w:gridSpan w:val="3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794A7E" w:rsidRPr="00794A7E" w:rsidRDefault="00794A7E" w:rsidP="00794A7E">
      <w:pPr>
        <w:keepNext/>
        <w:widowControl/>
        <w:numPr>
          <w:ilvl w:val="2"/>
          <w:numId w:val="0"/>
        </w:numPr>
        <w:tabs>
          <w:tab w:val="left" w:pos="2268"/>
        </w:tabs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794A7E" w:rsidRPr="00794A7E" w:rsidRDefault="00794A7E" w:rsidP="00794A7E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П.2:</w:t>
      </w:r>
    </w:p>
    <w:p w:rsidR="00794A7E" w:rsidRPr="00794A7E" w:rsidRDefault="00794A7E" w:rsidP="00794A7E">
      <w:pPr>
        <w:numPr>
          <w:ilvl w:val="0"/>
          <w:numId w:val="5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794A7E" w:rsidRPr="00794A7E" w:rsidRDefault="00794A7E" w:rsidP="00794A7E">
      <w:pPr>
        <w:numPr>
          <w:ilvl w:val="0"/>
          <w:numId w:val="5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794A7E" w:rsidRPr="00794A7E" w:rsidRDefault="00794A7E" w:rsidP="00794A7E">
      <w:pPr>
        <w:numPr>
          <w:ilvl w:val="0"/>
          <w:numId w:val="5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40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794A7E" w:rsidRPr="00794A7E" w:rsidRDefault="00794A7E" w:rsidP="00794A7E">
      <w:pPr>
        <w:numPr>
          <w:ilvl w:val="0"/>
          <w:numId w:val="5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Максимальные размеры земельных участков под размещение гостиниц (код вида разрешённого использования 4.7) при числе мест гостиницы:</w:t>
      </w:r>
    </w:p>
    <w:p w:rsidR="00794A7E" w:rsidRPr="00794A7E" w:rsidRDefault="00794A7E" w:rsidP="00794A7E">
      <w:pPr>
        <w:numPr>
          <w:ilvl w:val="0"/>
          <w:numId w:val="5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от 25 до 100 - 55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numPr>
          <w:ilvl w:val="0"/>
          <w:numId w:val="5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св. 100 до 500 - 30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numPr>
          <w:ilvl w:val="0"/>
          <w:numId w:val="5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св. 500 до 1000 - 20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794A7E" w:rsidRPr="00794A7E" w:rsidRDefault="00794A7E" w:rsidP="00794A7E">
      <w:pPr>
        <w:numPr>
          <w:ilvl w:val="0"/>
          <w:numId w:val="5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св. 1000 до 2000 - 15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794A7E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794A7E" w:rsidRPr="00794A7E" w:rsidRDefault="00794A7E" w:rsidP="00794A7E">
      <w:pPr>
        <w:numPr>
          <w:ilvl w:val="0"/>
          <w:numId w:val="5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794A7E" w:rsidRPr="00794A7E" w:rsidRDefault="00794A7E" w:rsidP="00794A7E">
      <w:pPr>
        <w:numPr>
          <w:ilvl w:val="0"/>
          <w:numId w:val="59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794A7E" w:rsidRPr="00794A7E" w:rsidRDefault="00794A7E" w:rsidP="00794A7E">
      <w:pPr>
        <w:numPr>
          <w:ilvl w:val="0"/>
          <w:numId w:val="55"/>
        </w:numPr>
        <w:tabs>
          <w:tab w:val="left" w:pos="284"/>
          <w:tab w:val="left" w:pos="517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максимальная мощность предприятия - 30 рабочих мест;</w:t>
      </w:r>
    </w:p>
    <w:p w:rsidR="00794A7E" w:rsidRPr="00794A7E" w:rsidRDefault="00794A7E" w:rsidP="00794A7E">
      <w:pPr>
        <w:numPr>
          <w:ilvl w:val="0"/>
          <w:numId w:val="59"/>
        </w:numPr>
        <w:tabs>
          <w:tab w:val="left" w:pos="284"/>
          <w:tab w:val="left" w:pos="11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794A7E" w:rsidRPr="00794A7E" w:rsidRDefault="00794A7E" w:rsidP="00794A7E">
      <w:pPr>
        <w:numPr>
          <w:ilvl w:val="0"/>
          <w:numId w:val="56"/>
        </w:numPr>
        <w:tabs>
          <w:tab w:val="left" w:pos="284"/>
          <w:tab w:val="left" w:pos="53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максимальная торговая площадь - 200 </w:t>
      </w:r>
      <w:proofErr w:type="spellStart"/>
      <w:r w:rsidRPr="00794A7E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794A7E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794A7E" w:rsidRPr="00794A7E" w:rsidRDefault="00794A7E" w:rsidP="00794A7E">
      <w:pPr>
        <w:numPr>
          <w:ilvl w:val="0"/>
          <w:numId w:val="59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4.6 максимальное число мест - 50.</w:t>
      </w:r>
    </w:p>
    <w:p w:rsidR="00794A7E" w:rsidRPr="00794A7E" w:rsidRDefault="00794A7E" w:rsidP="00794A7E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П.2, устанавливаемые в соответствии с законодательством Российской Федерации:</w:t>
      </w:r>
    </w:p>
    <w:p w:rsidR="00794A7E" w:rsidRPr="00794A7E" w:rsidRDefault="00794A7E" w:rsidP="00794A7E">
      <w:pPr>
        <w:numPr>
          <w:ilvl w:val="0"/>
          <w:numId w:val="60"/>
        </w:numPr>
        <w:tabs>
          <w:tab w:val="left" w:pos="105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794A7E" w:rsidRPr="00794A7E" w:rsidRDefault="00794A7E" w:rsidP="00794A7E">
      <w:pPr>
        <w:numPr>
          <w:ilvl w:val="0"/>
          <w:numId w:val="60"/>
        </w:numPr>
        <w:tabs>
          <w:tab w:val="left" w:pos="105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  <w:r w:rsidRPr="00794A7E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</w:t>
      </w:r>
      <w:r w:rsidRPr="00794A7E">
        <w:rPr>
          <w:rFonts w:ascii="Calibri" w:eastAsia="Calibri" w:hAnsi="Calibri" w:cs="Times New Roman"/>
          <w:sz w:val="22"/>
          <w:szCs w:val="22"/>
          <w:lang w:eastAsia="en-US"/>
        </w:rPr>
        <w:t>10 и менее гаражей  - 10м., 11-50 – 15м., 51-100 – 25м., от 101-300 – 35м,</w:t>
      </w:r>
      <w:proofErr w:type="gramEnd"/>
    </w:p>
    <w:p w:rsidR="00794A7E" w:rsidRPr="00794A7E" w:rsidRDefault="00794A7E" w:rsidP="00794A7E">
      <w:pPr>
        <w:numPr>
          <w:ilvl w:val="0"/>
          <w:numId w:val="60"/>
        </w:numPr>
        <w:tabs>
          <w:tab w:val="left" w:pos="106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794A7E" w:rsidRPr="00794A7E" w:rsidRDefault="00794A7E" w:rsidP="00794A7E">
      <w:pPr>
        <w:numPr>
          <w:ilvl w:val="0"/>
          <w:numId w:val="60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794A7E" w:rsidRPr="00794A7E" w:rsidRDefault="00794A7E" w:rsidP="00794A7E">
      <w:pPr>
        <w:numPr>
          <w:ilvl w:val="0"/>
          <w:numId w:val="60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794A7E" w:rsidRPr="00794A7E" w:rsidRDefault="00794A7E" w:rsidP="00794A7E">
      <w:pPr>
        <w:numPr>
          <w:ilvl w:val="0"/>
          <w:numId w:val="60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Класс опасности для объектов капитального строительства, размещённых и размещаемых в территориальной зоне, определяется в соответствии с СанПиН 2.2.1/2.1.1.1200-03, если иное не установлено проектом санитарно-защитной зоны объекта.</w:t>
      </w:r>
    </w:p>
    <w:p w:rsidR="00794A7E" w:rsidRPr="00794A7E" w:rsidRDefault="00794A7E" w:rsidP="00794A7E">
      <w:pPr>
        <w:numPr>
          <w:ilvl w:val="0"/>
          <w:numId w:val="60"/>
        </w:num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794A7E" w:rsidRPr="00794A7E" w:rsidRDefault="00794A7E" w:rsidP="00794A7E">
      <w:p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256"/>
        <w:gridCol w:w="1276"/>
        <w:gridCol w:w="1984"/>
        <w:gridCol w:w="1985"/>
      </w:tblGrid>
      <w:tr w:rsidR="00794A7E" w:rsidRPr="00794A7E" w:rsidTr="00794A7E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№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256" w:type="dxa"/>
            <w:vMerge w:val="restart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5245" w:type="dxa"/>
            <w:gridSpan w:val="3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794A7E" w:rsidRPr="00794A7E" w:rsidTr="00794A7E">
        <w:trPr>
          <w:trHeight w:hRule="exact" w:val="1525"/>
        </w:trPr>
        <w:tc>
          <w:tcPr>
            <w:tcW w:w="432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6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794A7E" w:rsidRPr="00794A7E" w:rsidTr="00794A7E">
        <w:trPr>
          <w:trHeight w:hRule="exact" w:val="5814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25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связанные с хранением и переработкой сельскохозяйственной продукции, тяжелой промышленности, пищевой промышленности, строительной промышленности, складские, железнодорожного транспорта</w:t>
            </w: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менее 3</w:t>
            </w:r>
          </w:p>
        </w:tc>
        <w:tc>
          <w:tcPr>
            <w:tcW w:w="19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794A7E" w:rsidRPr="00794A7E" w:rsidTr="00794A7E">
        <w:trPr>
          <w:trHeight w:hRule="exact" w:val="4052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425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794A7E" w:rsidRPr="00794A7E" w:rsidTr="00794A7E">
        <w:trPr>
          <w:trHeight w:hRule="exact" w:val="6016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425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</w:t>
            </w: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3</w:t>
            </w:r>
          </w:p>
        </w:tc>
        <w:tc>
          <w:tcPr>
            <w:tcW w:w="19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существующей 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794A7E" w:rsidRPr="00794A7E" w:rsidTr="00794A7E">
        <w:trPr>
          <w:trHeight w:hRule="exact" w:val="6951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425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9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или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 </w:t>
            </w:r>
          </w:p>
        </w:tc>
      </w:tr>
      <w:tr w:rsidR="00794A7E" w:rsidRPr="00794A7E" w:rsidTr="00794A7E">
        <w:trPr>
          <w:trHeight w:hRule="exact" w:val="1625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425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автомобильного транспорта</w:t>
            </w: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</w:t>
            </w:r>
          </w:p>
        </w:tc>
        <w:tc>
          <w:tcPr>
            <w:tcW w:w="19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  </w:t>
            </w:r>
          </w:p>
        </w:tc>
        <w:tc>
          <w:tcPr>
            <w:tcW w:w="1985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  </w:t>
            </w:r>
          </w:p>
        </w:tc>
      </w:tr>
      <w:tr w:rsidR="00794A7E" w:rsidRPr="00794A7E" w:rsidTr="00794A7E">
        <w:trPr>
          <w:trHeight w:hRule="exact" w:val="643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425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Водные объекты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794A7E" w:rsidRPr="00794A7E" w:rsidTr="00794A7E">
        <w:trPr>
          <w:trHeight w:hRule="exact" w:val="567"/>
        </w:trPr>
        <w:tc>
          <w:tcPr>
            <w:tcW w:w="432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7</w:t>
            </w:r>
          </w:p>
        </w:tc>
        <w:tc>
          <w:tcPr>
            <w:tcW w:w="425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связи, земельные участки (территории) общего пользования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</w:tbl>
    <w:p w:rsidR="00794A7E" w:rsidRPr="00794A7E" w:rsidRDefault="00794A7E" w:rsidP="00794A7E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br w:type="page"/>
      </w:r>
    </w:p>
    <w:p w:rsidR="00794A7E" w:rsidRPr="00794A7E" w:rsidRDefault="00794A7E" w:rsidP="00794A7E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794A7E">
        <w:rPr>
          <w:rFonts w:ascii="Times New Roman" w:eastAsia="Times New Roman" w:hAnsi="Times New Roman"/>
          <w:b/>
          <w:sz w:val="22"/>
          <w:szCs w:val="22"/>
        </w:rPr>
        <w:t>РЕКРЕАЦИОННЫЕ ЗОНЫ:</w:t>
      </w:r>
    </w:p>
    <w:p w:rsidR="00794A7E" w:rsidRPr="00794A7E" w:rsidRDefault="00794A7E" w:rsidP="00794A7E">
      <w:pPr>
        <w:widowControl/>
        <w:autoSpaceDE/>
        <w:autoSpaceDN/>
        <w:adjustRightInd/>
        <w:spacing w:line="137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794A7E">
        <w:rPr>
          <w:rFonts w:ascii="Times New Roman" w:eastAsia="Times New Roman" w:hAnsi="Times New Roman"/>
          <w:b/>
          <w:sz w:val="22"/>
          <w:szCs w:val="22"/>
        </w:rPr>
        <w:t>Р.1. ЗОНА ПРИРОДНОГО ЛАНДШАФТА</w:t>
      </w: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794A7E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p w:rsidR="00794A7E" w:rsidRPr="00794A7E" w:rsidRDefault="00794A7E" w:rsidP="00794A7E">
      <w:pPr>
        <w:widowControl/>
        <w:spacing w:line="240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874"/>
      </w:tblGrid>
      <w:tr w:rsidR="00794A7E" w:rsidRPr="00794A7E" w:rsidTr="000D3176">
        <w:trPr>
          <w:trHeight w:hRule="exact" w:val="151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794A7E" w:rsidRPr="00794A7E" w:rsidTr="000D3176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Культурное развитие (3.6)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устройство площадок для празднеств и гуляний;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794A7E" w:rsidRPr="00794A7E" w:rsidTr="000D3176">
        <w:trPr>
          <w:trHeight w:hRule="exact" w:val="206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Спорт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(5.1)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спортивных баз и лагерей</w:t>
            </w:r>
          </w:p>
        </w:tc>
      </w:tr>
      <w:tr w:rsidR="00794A7E" w:rsidRPr="00794A7E" w:rsidTr="000D3176">
        <w:trPr>
          <w:trHeight w:hRule="exact" w:val="147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</w:t>
            </w:r>
            <w:proofErr w:type="gramEnd"/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794A7E" w:rsidRPr="00794A7E" w:rsidTr="000D3176">
        <w:trPr>
          <w:trHeight w:hRule="exact" w:val="13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794A7E" w:rsidRPr="00794A7E" w:rsidTr="000D3176">
        <w:trPr>
          <w:trHeight w:hRule="exact" w:val="19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Охрана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794A7E" w:rsidRPr="00794A7E" w:rsidTr="000D3176">
        <w:trPr>
          <w:trHeight w:hRule="exact" w:val="139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0D3176" w:rsidRPr="000D3176" w:rsidRDefault="000D3176" w:rsidP="000D3176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3176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0D3176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0D3176" w:rsidRPr="000D3176" w:rsidRDefault="000D3176" w:rsidP="000D3176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3176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0D3176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794A7E" w:rsidRPr="00794A7E" w:rsidRDefault="00794A7E" w:rsidP="00794A7E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8" w:name="_Toc465779434"/>
      <w:bookmarkStart w:id="39" w:name="_Toc466187283"/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Р.1:</w:t>
      </w:r>
      <w:bookmarkEnd w:id="38"/>
      <w:bookmarkEnd w:id="39"/>
    </w:p>
    <w:p w:rsidR="00794A7E" w:rsidRPr="00794A7E" w:rsidRDefault="00794A7E" w:rsidP="00794A7E">
      <w:pPr>
        <w:numPr>
          <w:ilvl w:val="0"/>
          <w:numId w:val="6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794A7E" w:rsidRPr="00794A7E" w:rsidRDefault="00794A7E" w:rsidP="00794A7E">
      <w:pPr>
        <w:numPr>
          <w:ilvl w:val="0"/>
          <w:numId w:val="6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lastRenderedPageBreak/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Р.1 не подлежат ограничению.</w:t>
      </w:r>
    </w:p>
    <w:p w:rsidR="00794A7E" w:rsidRPr="00794A7E" w:rsidRDefault="00794A7E" w:rsidP="00794A7E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Р.1, устанавливаемые в соответствии с законодательством Российской Федерации:</w:t>
      </w:r>
    </w:p>
    <w:p w:rsidR="00794A7E" w:rsidRPr="00794A7E" w:rsidRDefault="00794A7E" w:rsidP="00794A7E">
      <w:pPr>
        <w:numPr>
          <w:ilvl w:val="0"/>
          <w:numId w:val="62"/>
        </w:num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794A7E" w:rsidRPr="00794A7E" w:rsidRDefault="00794A7E" w:rsidP="00794A7E">
      <w:p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ab/>
      </w: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559"/>
        <w:gridCol w:w="1560"/>
      </w:tblGrid>
      <w:tr w:rsidR="00794A7E" w:rsidRPr="00794A7E" w:rsidTr="00794A7E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794A7E" w:rsidRPr="00794A7E" w:rsidTr="00794A7E">
        <w:trPr>
          <w:trHeight w:hRule="exact" w:val="130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794A7E" w:rsidRPr="00794A7E" w:rsidTr="00794A7E">
        <w:trPr>
          <w:trHeight w:hRule="exact" w:val="99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794A7E" w:rsidRPr="00794A7E" w:rsidTr="00794A7E">
        <w:trPr>
          <w:trHeight w:hRule="exact" w:val="3666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>Примечание:</w:t>
            </w:r>
          </w:p>
          <w:p w:rsidR="00794A7E" w:rsidRPr="00794A7E" w:rsidRDefault="00794A7E" w:rsidP="00794A7E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>Расстояние между жилым домом (строением) и границей смежного участка измеряется от цоколя жилого дома (строения) и ли о т стены жилого дома (строения) при отсутствии цоколя, если элементы жилого дома (строения) - эркер, крыльцо, навес, свес крыши и др.) выступают не более чем на 0,5 м от плоскости стены.</w:t>
            </w:r>
            <w:proofErr w:type="gramEnd"/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Если элементы выступают более чем на 0,5 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794A7E" w:rsidRPr="00794A7E" w:rsidRDefault="00794A7E" w:rsidP="00794A7E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>2. По согласованию с администрацией сельского поселения навес или гараж для автомобиля может размещаться на участке, непосредственно примыкая к красной линии со стороны улицы или проезда.</w:t>
            </w:r>
          </w:p>
          <w:p w:rsidR="00794A7E" w:rsidRPr="00794A7E" w:rsidRDefault="00794A7E" w:rsidP="00794A7E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>3. 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      </w:r>
          </w:p>
        </w:tc>
      </w:tr>
    </w:tbl>
    <w:p w:rsidR="00794A7E" w:rsidRPr="00794A7E" w:rsidRDefault="00794A7E" w:rsidP="00794A7E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</w:p>
    <w:p w:rsidR="00794A7E" w:rsidRPr="00794A7E" w:rsidRDefault="00794A7E" w:rsidP="00794A7E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Р.2. ЗОНА ПАРКОВ, СКВЕРОВ</w:t>
      </w:r>
    </w:p>
    <w:p w:rsidR="00794A7E" w:rsidRPr="00794A7E" w:rsidRDefault="00794A7E" w:rsidP="00794A7E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Основные виды разрешенного использования: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7286"/>
      </w:tblGrid>
      <w:tr w:rsidR="00794A7E" w:rsidRPr="00794A7E" w:rsidTr="00794A7E">
        <w:trPr>
          <w:trHeight w:hRule="exact" w:val="110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794A7E" w:rsidRPr="00794A7E" w:rsidTr="00794A7E">
        <w:trPr>
          <w:trHeight w:hRule="exact" w:val="148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794A7E" w:rsidRPr="00794A7E" w:rsidTr="00794A7E">
        <w:trPr>
          <w:trHeight w:hRule="exact" w:val="14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794A7E" w:rsidRPr="00794A7E" w:rsidTr="00794A7E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 xml:space="preserve">Охрана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794A7E" w:rsidRPr="00794A7E" w:rsidTr="00794A7E">
        <w:trPr>
          <w:trHeight w:hRule="exact" w:val="155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0D3176" w:rsidRPr="000D3176" w:rsidRDefault="000D3176" w:rsidP="000D3176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0" w:name="_Toc465779436"/>
      <w:bookmarkStart w:id="41" w:name="_Toc466187285"/>
      <w:r w:rsidRPr="000D3176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0D3176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0D3176" w:rsidRPr="000D3176" w:rsidRDefault="000D3176" w:rsidP="000D3176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3176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0D3176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0D3176" w:rsidRDefault="000D3176" w:rsidP="00794A7E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D3176" w:rsidRDefault="000D3176" w:rsidP="00794A7E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94A7E" w:rsidRPr="00794A7E" w:rsidRDefault="00794A7E" w:rsidP="00794A7E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Р.2:</w:t>
      </w:r>
      <w:bookmarkEnd w:id="40"/>
      <w:bookmarkEnd w:id="41"/>
    </w:p>
    <w:p w:rsidR="00794A7E" w:rsidRPr="00794A7E" w:rsidRDefault="00794A7E" w:rsidP="00794A7E">
      <w:pPr>
        <w:numPr>
          <w:ilvl w:val="0"/>
          <w:numId w:val="63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794A7E" w:rsidRPr="00794A7E" w:rsidRDefault="00794A7E" w:rsidP="00794A7E">
      <w:pPr>
        <w:numPr>
          <w:ilvl w:val="0"/>
          <w:numId w:val="63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Р.2 не подлежат ограничению.</w:t>
      </w:r>
    </w:p>
    <w:p w:rsidR="00794A7E" w:rsidRPr="00794A7E" w:rsidRDefault="00794A7E" w:rsidP="00794A7E">
      <w:p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Р.2, устанавливаемые в соответствии с законодательством Российской Федерации:</w:t>
      </w:r>
    </w:p>
    <w:p w:rsidR="00794A7E" w:rsidRPr="00794A7E" w:rsidRDefault="00794A7E" w:rsidP="00794A7E">
      <w:pPr>
        <w:numPr>
          <w:ilvl w:val="0"/>
          <w:numId w:val="62"/>
        </w:numPr>
        <w:tabs>
          <w:tab w:val="left" w:pos="284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794A7E" w:rsidRPr="00794A7E" w:rsidRDefault="00794A7E" w:rsidP="00794A7E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ab/>
      </w: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418"/>
        <w:gridCol w:w="1559"/>
      </w:tblGrid>
      <w:tr w:rsidR="00794A7E" w:rsidRPr="00794A7E" w:rsidTr="00794A7E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794A7E" w:rsidRPr="00794A7E" w:rsidTr="00794A7E">
        <w:trPr>
          <w:trHeight w:hRule="exact" w:val="1142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794A7E" w:rsidRPr="00794A7E" w:rsidTr="00794A7E">
        <w:trPr>
          <w:trHeight w:hRule="exact" w:val="7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794A7E" w:rsidRPr="00794A7E" w:rsidTr="00794A7E">
        <w:trPr>
          <w:trHeight w:hRule="exact" w:val="3666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>Примечание:</w:t>
            </w:r>
          </w:p>
          <w:p w:rsidR="00794A7E" w:rsidRPr="00794A7E" w:rsidRDefault="00794A7E" w:rsidP="00794A7E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>Расстояние между жилым домом (строением) и границей смежного участка измеряется от цоколя жилого дома (строения) и ли о т стены жилого дома (строения) при отсутствии цоколя, если элементы жилого дома (строения) - эркер, крыльцо, навес, свес крыши и др.) выступают не более чем на 0,5 м от плоскости стены.</w:t>
            </w:r>
            <w:proofErr w:type="gramEnd"/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Если элементы выступают более чем на 0,5 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794A7E" w:rsidRPr="00794A7E" w:rsidRDefault="00794A7E" w:rsidP="00794A7E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>2. По согласованию с администрацией района навес или гараж для автомобиля может размещаться на участке, непосредственно примыкая к красной линии со стороны улицы или проезда.</w:t>
            </w:r>
          </w:p>
          <w:p w:rsidR="00794A7E" w:rsidRPr="00794A7E" w:rsidRDefault="00794A7E" w:rsidP="00794A7E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NewRomanPSMT" w:hAnsi="Times New Roman" w:cs="Times New Roman"/>
                <w:sz w:val="22"/>
                <w:szCs w:val="22"/>
              </w:rPr>
              <w:t>3. 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      </w:r>
          </w:p>
        </w:tc>
      </w:tr>
    </w:tbl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794A7E">
        <w:rPr>
          <w:rFonts w:ascii="Times New Roman" w:eastAsia="Times New Roman" w:hAnsi="Times New Roman"/>
          <w:b/>
          <w:sz w:val="22"/>
          <w:szCs w:val="22"/>
        </w:rPr>
        <w:t>Р.3. ЗОНА ЗЕЛЕНЫХ НАСАЖДЕНИЙ</w:t>
      </w: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794A7E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874"/>
      </w:tblGrid>
      <w:tr w:rsidR="00794A7E" w:rsidRPr="00794A7E" w:rsidTr="00794A7E">
        <w:trPr>
          <w:trHeight w:hRule="exact" w:val="10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794A7E" w:rsidRPr="00794A7E" w:rsidTr="00794A7E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Культурное развитие (3.6)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устройство площадок для празднеств и гуляний;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794A7E" w:rsidRPr="00794A7E" w:rsidTr="00794A7E">
        <w:trPr>
          <w:trHeight w:hRule="exact" w:val="206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Спорт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(5.1)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спортивных баз и лагерей</w:t>
            </w:r>
          </w:p>
        </w:tc>
      </w:tr>
      <w:tr w:rsidR="00794A7E" w:rsidRPr="00794A7E" w:rsidTr="00794A7E">
        <w:trPr>
          <w:trHeight w:hRule="exact" w:val="165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</w:t>
            </w:r>
            <w:proofErr w:type="gramEnd"/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794A7E" w:rsidRPr="00794A7E" w:rsidTr="00794A7E">
        <w:trPr>
          <w:trHeight w:hRule="exact" w:val="13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794A7E" w:rsidRPr="00794A7E" w:rsidTr="00794A7E">
        <w:trPr>
          <w:trHeight w:hRule="exact" w:val="19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Охрана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794A7E" w:rsidRPr="00794A7E" w:rsidTr="00794A7E">
        <w:trPr>
          <w:trHeight w:hRule="exact" w:val="139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</w:t>
            </w: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12</w:t>
            </w: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</w:t>
            </w: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0</w:t>
            </w: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0D3176" w:rsidRPr="000D3176" w:rsidRDefault="000D3176" w:rsidP="000D3176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3176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0D3176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0D3176" w:rsidRPr="000D3176" w:rsidRDefault="000D3176" w:rsidP="000D3176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3176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0D3176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0D3176" w:rsidRDefault="000D3176" w:rsidP="000D3176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94A7E" w:rsidRPr="00794A7E" w:rsidRDefault="00794A7E" w:rsidP="00794A7E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A7E" w:rsidRPr="00794A7E" w:rsidRDefault="00794A7E" w:rsidP="00794A7E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Р.3:</w:t>
      </w:r>
    </w:p>
    <w:p w:rsidR="00794A7E" w:rsidRPr="00794A7E" w:rsidRDefault="00794A7E" w:rsidP="00794A7E">
      <w:pPr>
        <w:tabs>
          <w:tab w:val="left" w:pos="98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794A7E" w:rsidRPr="00794A7E" w:rsidRDefault="00794A7E" w:rsidP="00794A7E">
      <w:pPr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2.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РП не подлежат ограничению.</w:t>
      </w:r>
    </w:p>
    <w:p w:rsidR="00794A7E" w:rsidRPr="00794A7E" w:rsidRDefault="00794A7E" w:rsidP="00794A7E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Р.3, устанавливаемые в соответствии с законодательством Российской Федерации:</w:t>
      </w:r>
    </w:p>
    <w:p w:rsidR="00794A7E" w:rsidRPr="00794A7E" w:rsidRDefault="00794A7E" w:rsidP="00794A7E">
      <w:pPr>
        <w:numPr>
          <w:ilvl w:val="0"/>
          <w:numId w:val="62"/>
        </w:numPr>
        <w:tabs>
          <w:tab w:val="left" w:pos="985"/>
        </w:tabs>
        <w:suppressAutoHyphens/>
        <w:autoSpaceDE/>
        <w:autoSpaceDN/>
        <w:adjustRightInd/>
        <w:spacing w:after="304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lastRenderedPageBreak/>
        <w:t>Иные ограничения следует принимать в соответствии со ст.24 настоящих Правил.</w:t>
      </w:r>
    </w:p>
    <w:p w:rsidR="00794A7E" w:rsidRPr="00794A7E" w:rsidRDefault="00794A7E" w:rsidP="00794A7E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ab/>
      </w: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988"/>
        <w:gridCol w:w="1985"/>
        <w:gridCol w:w="2976"/>
        <w:gridCol w:w="2835"/>
      </w:tblGrid>
      <w:tr w:rsidR="00794A7E" w:rsidRPr="00794A7E" w:rsidTr="00794A7E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794A7E" w:rsidRPr="00794A7E" w:rsidTr="00794A7E">
        <w:trPr>
          <w:trHeight w:hRule="exact" w:val="76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tabs>
                <w:tab w:val="left" w:pos="3959"/>
              </w:tabs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794A7E" w:rsidRPr="00794A7E" w:rsidTr="00794A7E">
        <w:trPr>
          <w:trHeight w:hRule="exact" w:val="158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794A7E">
        <w:rPr>
          <w:rFonts w:ascii="Times New Roman" w:eastAsia="Times New Roman" w:hAnsi="Times New Roman"/>
          <w:b/>
          <w:sz w:val="22"/>
          <w:szCs w:val="22"/>
        </w:rPr>
        <w:t>Р.4. ЗОНА ОБЪЕКТОВ ОТДЫХА И СПОРТА</w:t>
      </w: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794A7E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p w:rsidR="00794A7E" w:rsidRPr="00794A7E" w:rsidRDefault="00794A7E" w:rsidP="00794A7E">
      <w:pPr>
        <w:tabs>
          <w:tab w:val="left" w:pos="2901"/>
        </w:tabs>
        <w:rPr>
          <w:rFonts w:ascii="Times New Roman" w:eastAsia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Y="-36"/>
        <w:tblW w:w="10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3824"/>
        <w:gridCol w:w="578"/>
        <w:gridCol w:w="1714"/>
        <w:gridCol w:w="2257"/>
      </w:tblGrid>
      <w:tr w:rsidR="00794A7E" w:rsidRPr="00794A7E" w:rsidTr="00794A7E">
        <w:trPr>
          <w:trHeight w:val="4304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Коммунальное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(3.1)</w:t>
            </w:r>
          </w:p>
        </w:tc>
        <w:tc>
          <w:tcPr>
            <w:tcW w:w="38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 услугами, в  частности:  поставки воды, тепла,  электричества, газа, предоставления услуг связи, отвода канализационных стоков, очистки и   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 xml:space="preserve">уборки объектов   недвижимости   (котельных, водозаборов, очистных сооружений, насосных станций, водопроводов, линий   электропередач, трансформаторных подстанций, газопроводов, линий связи,  телефонных  станций,  канализаций,  стоянок, гаражей и мастерских для обслуживания уборочной и 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аварийной техники, а также зданий или помещений, предназначенных    для    приема физических    и юридических  лиц в связи  с  предоставлением  им коммунальных услуг)</w:t>
            </w:r>
          </w:p>
        </w:tc>
        <w:tc>
          <w:tcPr>
            <w:tcW w:w="454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не подлежат ограничению</w:t>
            </w:r>
          </w:p>
        </w:tc>
      </w:tr>
      <w:tr w:rsidR="00794A7E" w:rsidRPr="00794A7E" w:rsidTr="00794A7E">
        <w:trPr>
          <w:trHeight w:val="1077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Общественное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питание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(4.6)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Размещение объектов капитального  строительства в целях  устройства  мест  общественного  питания  за плату (рестораны, кафе, столовые, закусочные, бары)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5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300 - 1300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3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60</w:t>
            </w:r>
          </w:p>
        </w:tc>
      </w:tr>
      <w:tr w:rsidR="00794A7E" w:rsidRPr="00794A7E" w:rsidTr="00794A7E">
        <w:trPr>
          <w:trHeight w:val="1102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Обслуживание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автотранспорта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(4.9)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постоянных или  временных  гаражей  с несколькими стояночными </w:t>
            </w:r>
            <w:r w:rsidRPr="00794A7E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местами,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стоянок (парковок), гаражей, в том числе многоярусных, не указанных в коде 2.7.1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9" w:lineRule="exact"/>
              <w:ind w:right="5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9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15 - 500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9" w:lineRule="exact"/>
              <w:ind w:right="139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w w:val="96"/>
                <w:sz w:val="22"/>
                <w:szCs w:val="22"/>
              </w:rPr>
              <w:t>100</w:t>
            </w:r>
          </w:p>
        </w:tc>
      </w:tr>
      <w:tr w:rsidR="00794A7E" w:rsidRPr="00794A7E" w:rsidTr="00794A7E">
        <w:trPr>
          <w:trHeight w:val="3034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Спорт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(5.1)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объектов капитального строительства в качестве  спортивных  клубов,  спортивных  залов, бассейнов, устройство площадок для занятия спортом 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и   физкультурой   (беговые   дорожки,   спортивные сооружения, теннисные корты, поля для спортивной игры, автодромы, мотодромы, трамплины, трассы и спортивные стрельбища),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 xml:space="preserve">в том   числе </w:t>
            </w:r>
            <w:proofErr w:type="gramStart"/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водным</w:t>
            </w:r>
            <w:proofErr w:type="gramEnd"/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 xml:space="preserve"> (причалы  и  сооружения,  необходимые  для  водных видов    спорта    и    хранения    соответствующего инвентаря); размещение спортивных баз и лагерей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700 - 1500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ind w:right="13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80</w:t>
            </w:r>
          </w:p>
        </w:tc>
      </w:tr>
    </w:tbl>
    <w:p w:rsidR="00794A7E" w:rsidRPr="00794A7E" w:rsidRDefault="00794A7E" w:rsidP="00794A7E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794A7E" w:rsidRPr="00794A7E" w:rsidRDefault="00794A7E" w:rsidP="00794A7E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794A7E">
        <w:rPr>
          <w:rFonts w:ascii="Times New Roman" w:eastAsia="Times New Roman" w:hAnsi="Times New Roman"/>
          <w:b/>
          <w:i/>
          <w:sz w:val="22"/>
          <w:szCs w:val="22"/>
        </w:rPr>
        <w:t>Условно разрешенные виды  использования</w:t>
      </w:r>
    </w:p>
    <w:p w:rsidR="00794A7E" w:rsidRPr="00794A7E" w:rsidRDefault="00794A7E" w:rsidP="00794A7E">
      <w:pPr>
        <w:widowControl/>
        <w:autoSpaceDE/>
        <w:autoSpaceDN/>
        <w:adjustRightInd/>
        <w:spacing w:line="381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272"/>
        <w:gridCol w:w="1276"/>
        <w:gridCol w:w="1276"/>
        <w:gridCol w:w="1701"/>
      </w:tblGrid>
      <w:tr w:rsidR="00794A7E" w:rsidRPr="00794A7E" w:rsidTr="00794A7E">
        <w:trPr>
          <w:trHeight w:val="515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Наименование вида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разрешённого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использования (код вида разрешённого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lastRenderedPageBreak/>
              <w:t>использования)</w:t>
            </w:r>
          </w:p>
        </w:tc>
        <w:tc>
          <w:tcPr>
            <w:tcW w:w="327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Описание вида разрешённого использования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4" w:lineRule="exact"/>
              <w:ind w:right="137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794A7E" w:rsidRPr="00794A7E" w:rsidTr="00794A7E">
        <w:trPr>
          <w:trHeight w:val="1554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27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  <w:t>Предельная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160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этажность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зданий,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строений,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сооружений,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Предельные размеры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земельных участков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(мин.- макс.), </w:t>
            </w:r>
            <w:proofErr w:type="spellStart"/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Максимальный процент застройки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b/>
                <w:sz w:val="22"/>
                <w:szCs w:val="22"/>
              </w:rPr>
              <w:t>в границах земельного участка, %</w:t>
            </w:r>
          </w:p>
        </w:tc>
      </w:tr>
      <w:tr w:rsidR="00794A7E" w:rsidRPr="00794A7E" w:rsidTr="00794A7E">
        <w:trPr>
          <w:trHeight w:val="1409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3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Объекты </w:t>
            </w:r>
            <w:proofErr w:type="gramStart"/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гаражного</w:t>
            </w:r>
            <w:proofErr w:type="gramEnd"/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назначения</w:t>
            </w:r>
          </w:p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(2.7.1)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sz w:val="22"/>
                <w:szCs w:val="22"/>
              </w:rPr>
              <w:t>Размещение   отдельно  стоящих   и   пристроенных гаражей, в том числе подземных, предназначенных для  хранения  личного  автотранспорта  граждан,  с возможностью размещения автомобильных моек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15 - 60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A7E" w:rsidRPr="00794A7E" w:rsidRDefault="00794A7E" w:rsidP="00794A7E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/>
                <w:w w:val="96"/>
                <w:sz w:val="22"/>
                <w:szCs w:val="22"/>
              </w:rPr>
              <w:t>100</w:t>
            </w:r>
          </w:p>
        </w:tc>
      </w:tr>
    </w:tbl>
    <w:p w:rsidR="00794A7E" w:rsidRPr="00794A7E" w:rsidRDefault="00794A7E" w:rsidP="00794A7E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794A7E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Вспомогательные виды разрешённого использования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3436"/>
        <w:gridCol w:w="1276"/>
        <w:gridCol w:w="1276"/>
        <w:gridCol w:w="1701"/>
      </w:tblGrid>
      <w:tr w:rsidR="00794A7E" w:rsidRPr="00794A7E" w:rsidTr="00794A7E">
        <w:trPr>
          <w:trHeight w:hRule="exact" w:val="494"/>
        </w:trPr>
        <w:tc>
          <w:tcPr>
            <w:tcW w:w="2533" w:type="dxa"/>
            <w:vMerge w:val="restart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36" w:type="dxa"/>
            <w:vMerge w:val="restart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253" w:type="dxa"/>
            <w:gridSpan w:val="3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794A7E" w:rsidRPr="00794A7E" w:rsidTr="00794A7E">
        <w:trPr>
          <w:trHeight w:hRule="exact" w:val="1629"/>
        </w:trPr>
        <w:tc>
          <w:tcPr>
            <w:tcW w:w="2533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6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hRule="exact" w:val="3669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Деловое управление (4.1)</w:t>
            </w:r>
          </w:p>
        </w:tc>
        <w:tc>
          <w:tcPr>
            <w:tcW w:w="343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- 1200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794A7E" w:rsidRPr="00794A7E" w:rsidTr="00794A7E">
        <w:trPr>
          <w:trHeight w:hRule="exact" w:val="2829"/>
        </w:trPr>
        <w:tc>
          <w:tcPr>
            <w:tcW w:w="2533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</w:p>
          <w:p w:rsidR="00794A7E" w:rsidRPr="00794A7E" w:rsidRDefault="00794A7E" w:rsidP="00794A7E">
            <w:pPr>
              <w:tabs>
                <w:tab w:val="left" w:pos="177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343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794A7E" w:rsidRPr="00794A7E" w:rsidRDefault="00794A7E" w:rsidP="00794A7E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Р.4:</w:t>
      </w:r>
    </w:p>
    <w:p w:rsidR="00794A7E" w:rsidRPr="00794A7E" w:rsidRDefault="00794A7E" w:rsidP="00794A7E">
      <w:pPr>
        <w:numPr>
          <w:ilvl w:val="0"/>
          <w:numId w:val="6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794A7E" w:rsidRPr="00794A7E" w:rsidRDefault="00041410" w:rsidP="00041410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794A7E" w:rsidRPr="00794A7E">
        <w:rPr>
          <w:rFonts w:ascii="Times New Roman" w:eastAsia="Times New Roman" w:hAnsi="Times New Roman" w:cs="Times New Roman"/>
          <w:sz w:val="22"/>
          <w:szCs w:val="22"/>
        </w:rPr>
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</w:t>
      </w:r>
      <w:r>
        <w:rPr>
          <w:rFonts w:ascii="Times New Roman" w:eastAsia="Times New Roman" w:hAnsi="Times New Roman" w:cs="Times New Roman"/>
          <w:sz w:val="22"/>
          <w:szCs w:val="22"/>
        </w:rPr>
        <w:t>Р.4</w:t>
      </w:r>
      <w:r w:rsidR="00794A7E" w:rsidRPr="00794A7E">
        <w:rPr>
          <w:rFonts w:ascii="Times New Roman" w:eastAsia="Times New Roman" w:hAnsi="Times New Roman" w:cs="Times New Roman"/>
          <w:sz w:val="22"/>
          <w:szCs w:val="22"/>
        </w:rPr>
        <w:t xml:space="preserve"> не подлежат ограничению.</w:t>
      </w:r>
    </w:p>
    <w:p w:rsidR="00794A7E" w:rsidRPr="00794A7E" w:rsidRDefault="00794A7E" w:rsidP="00794A7E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Р.4, устанавливаемые в соответствии с законодательством Российской Федерации:</w:t>
      </w:r>
    </w:p>
    <w:p w:rsidR="00794A7E" w:rsidRPr="00794A7E" w:rsidRDefault="00794A7E" w:rsidP="00794A7E">
      <w:pPr>
        <w:numPr>
          <w:ilvl w:val="0"/>
          <w:numId w:val="65"/>
        </w:num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lastRenderedPageBreak/>
        <w:t>Иные ограничения следует принимать в соответствии со ст.24 настоящих Правил.</w:t>
      </w:r>
    </w:p>
    <w:p w:rsidR="00794A7E" w:rsidRPr="00794A7E" w:rsidRDefault="00794A7E" w:rsidP="00794A7E">
      <w:pPr>
        <w:rPr>
          <w:rFonts w:eastAsia="Arial"/>
          <w:sz w:val="22"/>
          <w:szCs w:val="22"/>
        </w:rPr>
      </w:pPr>
    </w:p>
    <w:p w:rsidR="00794A7E" w:rsidRPr="00794A7E" w:rsidRDefault="00794A7E" w:rsidP="00794A7E">
      <w:pPr>
        <w:widowControl/>
        <w:spacing w:before="6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ЗОНЫ СЕЛЬСКОХОЗЯЙСТВЕННОГО ИСПОЛЬЗОВАНИЯ:</w:t>
      </w:r>
    </w:p>
    <w:p w:rsidR="00794A7E" w:rsidRPr="00794A7E" w:rsidRDefault="00794A7E" w:rsidP="00794A7E">
      <w:pPr>
        <w:widowControl/>
        <w:spacing w:before="144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СХ. ЗОНА СЕЛЬСКОХОЗЯЙСТВЕННОГО ИСПОЛЬЗОВАНИЯ</w:t>
      </w:r>
    </w:p>
    <w:p w:rsidR="00794A7E" w:rsidRPr="00794A7E" w:rsidRDefault="00794A7E" w:rsidP="00794A7E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794A7E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260"/>
        <w:gridCol w:w="1276"/>
        <w:gridCol w:w="1701"/>
        <w:gridCol w:w="1701"/>
      </w:tblGrid>
      <w:tr w:rsidR="00794A7E" w:rsidRPr="00794A7E" w:rsidTr="00794A7E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794A7E" w:rsidRPr="00794A7E" w:rsidTr="00794A7E">
        <w:trPr>
          <w:trHeight w:hRule="exact" w:val="1822"/>
        </w:trPr>
        <w:tc>
          <w:tcPr>
            <w:tcW w:w="2284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hRule="exact" w:val="3291"/>
        </w:trPr>
        <w:tc>
          <w:tcPr>
            <w:tcW w:w="22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Сельскохозяйственное использование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(1.0)</w:t>
            </w:r>
          </w:p>
        </w:tc>
        <w:tc>
          <w:tcPr>
            <w:tcW w:w="3260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Ведение сельского хозяйства.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794A7E" w:rsidRPr="00794A7E" w:rsidTr="00794A7E">
        <w:trPr>
          <w:trHeight w:hRule="exact" w:val="7098"/>
        </w:trPr>
        <w:tc>
          <w:tcPr>
            <w:tcW w:w="22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260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794A7E" w:rsidRPr="00794A7E" w:rsidTr="00794A7E">
        <w:trPr>
          <w:trHeight w:hRule="exact" w:val="9366"/>
        </w:trPr>
        <w:tc>
          <w:tcPr>
            <w:tcW w:w="22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Железнодорожный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транспорт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(7.1)</w:t>
            </w:r>
          </w:p>
        </w:tc>
        <w:tc>
          <w:tcPr>
            <w:tcW w:w="3260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погрузочно</w:t>
            </w: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softHyphen/>
              <w:t>разгрузочных</w:t>
            </w:r>
            <w:proofErr w:type="spellEnd"/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794A7E" w:rsidRPr="00794A7E" w:rsidTr="00794A7E">
        <w:trPr>
          <w:trHeight w:hRule="exact" w:val="5246"/>
        </w:trPr>
        <w:tc>
          <w:tcPr>
            <w:tcW w:w="22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Автомобильный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транспорт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(7.2)</w:t>
            </w:r>
          </w:p>
        </w:tc>
        <w:tc>
          <w:tcPr>
            <w:tcW w:w="3260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794A7E" w:rsidRPr="00794A7E" w:rsidTr="00794A7E">
        <w:trPr>
          <w:trHeight w:hRule="exact" w:val="4263"/>
        </w:trPr>
        <w:tc>
          <w:tcPr>
            <w:tcW w:w="2284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Связь</w:t>
            </w:r>
          </w:p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(6.8)</w:t>
            </w:r>
          </w:p>
        </w:tc>
        <w:tc>
          <w:tcPr>
            <w:tcW w:w="3260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разрешённого использования с кодом 3.1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794A7E" w:rsidRPr="00794A7E" w:rsidRDefault="00794A7E" w:rsidP="00794A7E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794A7E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Условно разрешённые виды использования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2976"/>
        <w:gridCol w:w="1560"/>
        <w:gridCol w:w="2268"/>
        <w:gridCol w:w="1701"/>
      </w:tblGrid>
      <w:tr w:rsidR="00794A7E" w:rsidRPr="00794A7E" w:rsidTr="00794A7E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5529" w:type="dxa"/>
            <w:gridSpan w:val="3"/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794A7E" w:rsidRPr="00794A7E" w:rsidTr="00794A7E">
        <w:trPr>
          <w:trHeight w:hRule="exact" w:val="1718"/>
        </w:trPr>
        <w:tc>
          <w:tcPr>
            <w:tcW w:w="1717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2268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794A7E" w:rsidRPr="00794A7E" w:rsidTr="00794A7E">
        <w:trPr>
          <w:trHeight w:hRule="exact" w:val="4110"/>
        </w:trPr>
        <w:tc>
          <w:tcPr>
            <w:tcW w:w="1717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Деловое управление (4.1)</w:t>
            </w:r>
          </w:p>
        </w:tc>
        <w:tc>
          <w:tcPr>
            <w:tcW w:w="2976" w:type="dxa"/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- 600 </w:t>
            </w:r>
            <w:proofErr w:type="spell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</w:tbl>
    <w:p w:rsidR="00794A7E" w:rsidRPr="00794A7E" w:rsidRDefault="00794A7E" w:rsidP="00794A7E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794A7E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Вспомогательные виды разрешённого использования: </w:t>
      </w:r>
      <w:r w:rsidRPr="00794A7E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>установление не требуется.</w:t>
      </w:r>
    </w:p>
    <w:p w:rsidR="00794A7E" w:rsidRPr="00794A7E" w:rsidRDefault="00794A7E" w:rsidP="00794A7E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2" w:name="_Toc465779432"/>
      <w:bookmarkStart w:id="43" w:name="_Toc466189814"/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СХ:</w:t>
      </w:r>
      <w:bookmarkEnd w:id="42"/>
      <w:bookmarkEnd w:id="43"/>
    </w:p>
    <w:p w:rsidR="00794A7E" w:rsidRPr="00794A7E" w:rsidRDefault="00794A7E" w:rsidP="00794A7E">
      <w:pPr>
        <w:numPr>
          <w:ilvl w:val="0"/>
          <w:numId w:val="66"/>
        </w:num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94A7E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 xml:space="preserve">2. Предельные (минимальные и максимальные)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собственности,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Карачаево–Черкесской Республики. В соответствии с Законом Карачаево-Черкесской Республики от 09.12.2003 № </w:t>
      </w:r>
      <w:r w:rsidRPr="00794A7E">
        <w:rPr>
          <w:rFonts w:ascii="Times New Roman" w:eastAsia="Times New Roman" w:hAnsi="Times New Roman" w:cs="Times New Roman"/>
          <w:sz w:val="22"/>
          <w:szCs w:val="22"/>
        </w:rPr>
        <w:lastRenderedPageBreak/>
        <w:t>61-РЗ (ред. от 07.07.2014) «Особенности регулирования земельных отношений в Карачаево-Черкесской Республике»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а) для ведения крестьянского (фермерского) хозяйства: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- из земель сельскохозяйственного назначения: минимальный – 0,5 га, максимальный – до 1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- из земель сельскохозяйственного назначения и земель иных категорий для строительства зданий, строений и сооружений, необходимых для осуществления деятельности фермерского хозяйства,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б) для ведения садоводства: минимальный – 0,05 га, максимальный – 0,15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в) для ведения огородничества: минимальный – 0,05 га, максимальный - 0, 5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г) для ведения животноводства: минимальный - 0,3 га, максимальный - 1,0 га;</w:t>
      </w:r>
    </w:p>
    <w:p w:rsidR="00794A7E" w:rsidRPr="00794A7E" w:rsidRDefault="00794A7E" w:rsidP="00794A7E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д) для ведения дачного строительства: минимальный - 0,06 га, максимальный - 0,15 га.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Процедуры и критерии предоставления в собственность многодетным гражданам земельных участков из земель сельскохозяйственного назначения, находящихся в государственной или муниципальной собственности, в том числе порядок рассмотрения заявок и принятия решений, устанавливается Правительством Карачаево-Черкесской Республики или органами местного самоуправления, в соответствии с их компетенцией. В соответствии с Законом Карачаево-Черкесской Республики от 18.05.2012 № 28-РЗ (ред. от 07.07.2014) «О бесплатном предоставлении земельных участков гражданам, имеющим трех и более детей, в Карачаево-Черкесской Республике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1. Установить предельные размеры земельных участков из земель, находящихся в государственной и муниципальной собственности, предоставляемых гражданам, имеющим трех и более детей, в собственность бесплатно: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минимальные: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а) для ведения личного подсобного хозяйства - 0,15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б) для индивидуального жилищного строительства - 0,06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в) для ведения садоводства - 0,1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г) для дачного строительства - 0,06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д) для ведения огородничества - 0,1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максимальные: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а) для ведения личного подсобного хозяйства - 0,3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б) для индивидуального жилищного строительства - 0,15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в) для ведения садоводства - 0,25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г) для дачного строительства - 0,2 га;</w:t>
      </w:r>
    </w:p>
    <w:p w:rsidR="00794A7E" w:rsidRPr="00794A7E" w:rsidRDefault="00794A7E" w:rsidP="00794A7E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д) для ведения огородничества - 0,25 га.</w:t>
      </w:r>
    </w:p>
    <w:p w:rsidR="00794A7E" w:rsidRPr="00794A7E" w:rsidRDefault="00794A7E" w:rsidP="00794A7E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Фактический размер земельного участка, предоставляемого в собственность многодетным гражданам,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Федерации.</w:t>
      </w:r>
    </w:p>
    <w:p w:rsidR="00794A7E" w:rsidRPr="00794A7E" w:rsidRDefault="00794A7E" w:rsidP="00794A7E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СХ, устанавливаемые в соответствии с законодательством Российской Федерации:</w:t>
      </w:r>
    </w:p>
    <w:p w:rsidR="00794A7E" w:rsidRPr="00794A7E" w:rsidRDefault="00794A7E" w:rsidP="00794A7E">
      <w:pPr>
        <w:numPr>
          <w:ilvl w:val="0"/>
          <w:numId w:val="6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794A7E" w:rsidRPr="00794A7E" w:rsidRDefault="00794A7E" w:rsidP="00794A7E">
      <w:pPr>
        <w:numPr>
          <w:ilvl w:val="0"/>
          <w:numId w:val="67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>Земельный участок для ведения личного подсобного хозяйства на полевых участках (код вида разрешённого использования 1.16) используется исключительно для производства сельскохозяйственной продукции без права возведения на нём зданий, строений или сооружений.</w:t>
      </w:r>
    </w:p>
    <w:p w:rsidR="00794A7E" w:rsidRPr="00794A7E" w:rsidRDefault="00794A7E" w:rsidP="00794A7E">
      <w:pPr>
        <w:numPr>
          <w:ilvl w:val="0"/>
          <w:numId w:val="67"/>
        </w:numPr>
        <w:tabs>
          <w:tab w:val="left" w:pos="284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4" w:name="bookmark177"/>
      <w:r w:rsidRPr="00794A7E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  <w:bookmarkEnd w:id="44"/>
    </w:p>
    <w:p w:rsidR="00794A7E" w:rsidRPr="00794A7E" w:rsidRDefault="00794A7E" w:rsidP="00794A7E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sz w:val="22"/>
          <w:szCs w:val="22"/>
        </w:rPr>
        <w:tab/>
      </w:r>
      <w:r w:rsidRPr="00794A7E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p w:rsidR="00794A7E" w:rsidRPr="00794A7E" w:rsidRDefault="00794A7E" w:rsidP="00794A7E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559"/>
        <w:gridCol w:w="1560"/>
      </w:tblGrid>
      <w:tr w:rsidR="00794A7E" w:rsidRPr="00794A7E" w:rsidTr="00794A7E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№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794A7E" w:rsidRPr="00794A7E" w:rsidTr="00794A7E">
        <w:trPr>
          <w:trHeight w:hRule="exact" w:val="562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794A7E" w:rsidRPr="00794A7E" w:rsidTr="00794A7E">
        <w:trPr>
          <w:trHeight w:hRule="exact" w:val="1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для объектов капитального строительства –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менее 3;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для прочих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794A7E" w:rsidRPr="00794A7E" w:rsidTr="00794A7E">
        <w:trPr>
          <w:trHeight w:hRule="exact" w:val="75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капитального строительства в целях обеспечения физических и юридических лиц коммунальными услугами </w:t>
            </w:r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</w:t>
            </w:r>
            <w:proofErr w:type="gramEnd"/>
            <w:r w:rsidRPr="00794A7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5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      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 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в соответствии </w:t>
            </w:r>
            <w:proofErr w:type="gramStart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</w:t>
            </w:r>
          </w:p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794A7E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794A7E" w:rsidRPr="00794A7E" w:rsidTr="00794A7E">
        <w:trPr>
          <w:trHeight w:hRule="exact" w:val="15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делового управления, складские, железнодорожного и автомобильного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7E" w:rsidRPr="00794A7E" w:rsidRDefault="00794A7E" w:rsidP="00794A7E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</w:tr>
      <w:tr w:rsidR="00794A7E" w:rsidRPr="00794A7E" w:rsidTr="00794A7E">
        <w:trPr>
          <w:trHeight w:hRule="exact" w:val="43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E" w:rsidRPr="00794A7E" w:rsidRDefault="00794A7E" w:rsidP="00794A7E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4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</w:tr>
    </w:tbl>
    <w:p w:rsidR="00794A7E" w:rsidRPr="00794A7E" w:rsidRDefault="00794A7E" w:rsidP="00794A7E">
      <w:pPr>
        <w:tabs>
          <w:tab w:val="left" w:pos="3407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35121" w:rsidRPr="008145E6" w:rsidRDefault="00D35121" w:rsidP="008145E6">
      <w:pPr>
        <w:shd w:val="clear" w:color="auto" w:fill="FFFFFF"/>
        <w:spacing w:line="485" w:lineRule="exact"/>
        <w:rPr>
          <w:rFonts w:eastAsia="Times New Roman"/>
        </w:rPr>
      </w:pPr>
    </w:p>
    <w:p w:rsidR="00BB5C92" w:rsidRDefault="00BB5C92" w:rsidP="00BB5C92">
      <w:pPr>
        <w:shd w:val="clear" w:color="auto" w:fill="FFFFFF"/>
        <w:spacing w:line="485" w:lineRule="exact"/>
        <w:ind w:left="1042" w:hanging="178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Статья 23. Списки видов разрешенного использования земельных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участков и объектов капитального строительства по зонам</w:t>
      </w:r>
    </w:p>
    <w:p w:rsidR="00BB5C92" w:rsidRDefault="00BB5C92" w:rsidP="00BB5C92">
      <w:pPr>
        <w:shd w:val="clear" w:color="auto" w:fill="FFFFFF"/>
        <w:spacing w:line="413" w:lineRule="exact"/>
        <w:ind w:left="629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ЗОНА ВОЕННЫХ ОБЪЕКТОВ</w:t>
      </w:r>
    </w:p>
    <w:p w:rsidR="00BB5C92" w:rsidRDefault="00BB5C92" w:rsidP="00BB5C92">
      <w:pPr>
        <w:shd w:val="clear" w:color="auto" w:fill="FFFFFF"/>
        <w:spacing w:line="413" w:lineRule="exact"/>
        <w:ind w:right="62" w:firstLine="91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 зоны режимных территорий включаются зоны для размещения военных объектов и объектов, находящихся в федеральной собственности и не подлежащих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приватизации.</w:t>
      </w:r>
    </w:p>
    <w:p w:rsidR="00BB5C92" w:rsidRDefault="00BB5C92" w:rsidP="00BB5C92">
      <w:pPr>
        <w:shd w:val="clear" w:color="auto" w:fill="FFFFFF"/>
        <w:spacing w:line="413" w:lineRule="exact"/>
        <w:ind w:right="58" w:firstLine="62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 зоне военных объектов относятся предприятия, учреждения, и организации федеральных органов исполнительной власти, выполняющих задачи по обороне и безопасности.</w:t>
      </w:r>
    </w:p>
    <w:p w:rsidR="00BB5C92" w:rsidRDefault="00BB5C92" w:rsidP="00BB5C92">
      <w:pPr>
        <w:shd w:val="clear" w:color="auto" w:fill="FFFFFF"/>
        <w:spacing w:line="413" w:lineRule="exact"/>
        <w:ind w:left="658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разрешённого использования:</w:t>
      </w:r>
    </w:p>
    <w:p w:rsidR="00BB5C92" w:rsidRDefault="00BB5C92" w:rsidP="00BB5C92">
      <w:pPr>
        <w:shd w:val="clear" w:color="auto" w:fill="FFFFFF"/>
        <w:tabs>
          <w:tab w:val="left" w:pos="773"/>
        </w:tabs>
        <w:spacing w:line="413" w:lineRule="exact"/>
        <w:ind w:left="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специальное использование в соответствии с назначением режимных объектов.</w:t>
      </w:r>
    </w:p>
    <w:p w:rsidR="00FE338C" w:rsidRPr="002B3D9F" w:rsidRDefault="00FE338C" w:rsidP="00BB5C92">
      <w:pPr>
        <w:shd w:val="clear" w:color="auto" w:fill="FFFFFF"/>
        <w:tabs>
          <w:tab w:val="left" w:pos="773"/>
        </w:tabs>
        <w:spacing w:line="413" w:lineRule="exact"/>
        <w:ind w:left="6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D9F">
        <w:rPr>
          <w:rFonts w:ascii="Times New Roman" w:eastAsia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AE026A" w:rsidRDefault="00FE338C" w:rsidP="00BB5C92">
      <w:pPr>
        <w:shd w:val="clear" w:color="auto" w:fill="FFFFFF"/>
        <w:tabs>
          <w:tab w:val="left" w:pos="773"/>
        </w:tabs>
        <w:spacing w:line="413" w:lineRule="exact"/>
        <w:ind w:left="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объекты коммунального</w:t>
      </w:r>
      <w:r w:rsidR="00AE026A">
        <w:rPr>
          <w:rFonts w:ascii="Times New Roman" w:eastAsia="Times New Roman" w:hAnsi="Times New Roman" w:cs="Times New Roman"/>
          <w:sz w:val="24"/>
          <w:szCs w:val="24"/>
        </w:rPr>
        <w:t xml:space="preserve"> хозяйства;</w:t>
      </w:r>
    </w:p>
    <w:p w:rsidR="00511FA3" w:rsidRDefault="00AE026A" w:rsidP="00BB5C92">
      <w:pPr>
        <w:shd w:val="clear" w:color="auto" w:fill="FFFFFF"/>
        <w:tabs>
          <w:tab w:val="left" w:pos="773"/>
        </w:tabs>
        <w:spacing w:line="413" w:lineRule="exact"/>
        <w:ind w:left="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9F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511FA3">
        <w:rPr>
          <w:rFonts w:ascii="Times New Roman" w:eastAsia="Times New Roman" w:hAnsi="Times New Roman" w:cs="Times New Roman"/>
          <w:sz w:val="24"/>
          <w:szCs w:val="24"/>
        </w:rPr>
        <w:t>ы временного проживания граждан, необходимые для обслуживания основных видов использования;</w:t>
      </w:r>
    </w:p>
    <w:p w:rsidR="00FE338C" w:rsidRDefault="00511FA3" w:rsidP="00BB5C92">
      <w:pPr>
        <w:shd w:val="clear" w:color="auto" w:fill="FFFFFF"/>
        <w:tabs>
          <w:tab w:val="left" w:pos="773"/>
        </w:tabs>
        <w:spacing w:line="413" w:lineRule="exact"/>
        <w:ind w:left="629"/>
      </w:pPr>
      <w:r>
        <w:rPr>
          <w:rFonts w:ascii="Times New Roman" w:eastAsia="Times New Roman" w:hAnsi="Times New Roman" w:cs="Times New Roman"/>
          <w:sz w:val="24"/>
          <w:szCs w:val="24"/>
        </w:rPr>
        <w:t>- автостоянки и гаражи</w:t>
      </w:r>
      <w:r w:rsidR="005539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C92" w:rsidRDefault="00BB5C92" w:rsidP="00BB5C92">
      <w:pPr>
        <w:shd w:val="clear" w:color="auto" w:fill="FFFFFF"/>
        <w:spacing w:before="5" w:line="413" w:lineRule="exact"/>
        <w:ind w:left="60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Вспомогательные виды использования:</w:t>
      </w:r>
    </w:p>
    <w:p w:rsidR="00BB5C92" w:rsidRDefault="00BB5C92" w:rsidP="00BB5C92">
      <w:pPr>
        <w:shd w:val="clear" w:color="auto" w:fill="FFFFFF"/>
        <w:tabs>
          <w:tab w:val="left" w:pos="773"/>
        </w:tabs>
        <w:spacing w:line="413" w:lineRule="exact"/>
        <w:ind w:left="629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объекты инженерного обеспечения;</w:t>
      </w:r>
    </w:p>
    <w:p w:rsidR="00BB5C92" w:rsidRDefault="002B3D9F" w:rsidP="009509CB">
      <w:pPr>
        <w:shd w:val="clear" w:color="auto" w:fill="FFFFFF"/>
        <w:spacing w:line="413" w:lineRule="exact"/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BB5C92">
        <w:rPr>
          <w:rFonts w:ascii="Times New Roman" w:eastAsia="Times New Roman" w:hAnsi="Times New Roman" w:cs="Times New Roman"/>
          <w:sz w:val="24"/>
          <w:szCs w:val="24"/>
        </w:rPr>
        <w:t>технологические  объекты,  обеспечивающие  без</w:t>
      </w:r>
      <w:r w:rsidR="009509CB">
        <w:rPr>
          <w:rFonts w:ascii="Times New Roman" w:eastAsia="Times New Roman" w:hAnsi="Times New Roman" w:cs="Times New Roman"/>
          <w:sz w:val="24"/>
          <w:szCs w:val="24"/>
        </w:rPr>
        <w:t>опасность  основных  объектов и условно разрешённых видов использования;</w:t>
      </w:r>
    </w:p>
    <w:p w:rsidR="00BB5C92" w:rsidRDefault="00BB5C92" w:rsidP="00347700">
      <w:pPr>
        <w:numPr>
          <w:ilvl w:val="0"/>
          <w:numId w:val="32"/>
        </w:num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объекты коммунального хозяйства;</w:t>
      </w:r>
    </w:p>
    <w:p w:rsidR="00BB5C92" w:rsidRDefault="00BB5C92" w:rsidP="00347700">
      <w:pPr>
        <w:numPr>
          <w:ilvl w:val="0"/>
          <w:numId w:val="32"/>
        </w:numPr>
        <w:shd w:val="clear" w:color="auto" w:fill="FFFFFF"/>
        <w:tabs>
          <w:tab w:val="left" w:pos="763"/>
        </w:tabs>
        <w:spacing w:line="413" w:lineRule="exact"/>
        <w:ind w:right="58" w:firstLine="6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объекты временного проживания граждан, необходимые для обслуживания основных </w:t>
      </w:r>
      <w:r>
        <w:rPr>
          <w:rFonts w:ascii="Times New Roman" w:eastAsia="Times New Roman" w:hAnsi="Times New Roman" w:cs="Times New Roman"/>
          <w:sz w:val="24"/>
          <w:szCs w:val="24"/>
        </w:rPr>
        <w:t>видов использования;</w:t>
      </w:r>
    </w:p>
    <w:p w:rsidR="00BB5C92" w:rsidRDefault="00BB5C92" w:rsidP="00347700">
      <w:pPr>
        <w:numPr>
          <w:ilvl w:val="0"/>
          <w:numId w:val="32"/>
        </w:num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автостоянки и гаражи.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5C92" w:rsidRDefault="00BB5C92" w:rsidP="00BB5C92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B5C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="007B29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для зоны В</w:t>
      </w:r>
      <w:proofErr w:type="gramStart"/>
      <w:r w:rsidR="007B29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proofErr w:type="gramEnd"/>
      <w:r w:rsidR="007B29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241725" w:rsidRDefault="00241725" w:rsidP="00BB5C92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 минимальная ширина земельного участка- 25м;</w:t>
      </w:r>
    </w:p>
    <w:p w:rsidR="00241725" w:rsidRDefault="00241725" w:rsidP="00BB5C92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 минимальная площадь земельного участка – 25м;</w:t>
      </w:r>
    </w:p>
    <w:p w:rsidR="00241725" w:rsidRDefault="00241725" w:rsidP="00BB5C92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 минимальный отступ от границ земельного участка (красной линии)-2м;</w:t>
      </w:r>
    </w:p>
    <w:p w:rsidR="00241725" w:rsidRDefault="0098045F" w:rsidP="00BB5C92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 максимальное количество этажей -6;</w:t>
      </w:r>
    </w:p>
    <w:p w:rsidR="0098045F" w:rsidRPr="00BB5C92" w:rsidRDefault="0098045F" w:rsidP="00BB5C92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 максимальный процент застройки в границах земельного участка -50%.</w:t>
      </w:r>
    </w:p>
    <w:p w:rsidR="00BB5C92" w:rsidRDefault="00BB5C92" w:rsidP="00BB5C92">
      <w:pPr>
        <w:shd w:val="clear" w:color="auto" w:fill="FFFFFF"/>
        <w:spacing w:line="413" w:lineRule="exact"/>
        <w:ind w:right="62" w:firstLine="9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Предельные параметры земельных участков и объектов капитального строительства устанавливаются в документации по планировке территории и региональными и отраслевыми нормативами.</w:t>
      </w:r>
    </w:p>
    <w:p w:rsidR="00794A7E" w:rsidRPr="00794A7E" w:rsidRDefault="00794A7E" w:rsidP="00794A7E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ЗОНЫ СПЕЦИАЛЬНОГО НАЗНАЧЕНИЯ:</w:t>
      </w:r>
    </w:p>
    <w:p w:rsidR="00794A7E" w:rsidRPr="00794A7E" w:rsidRDefault="00794A7E" w:rsidP="00794A7E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БО. ЗОНА</w:t>
      </w:r>
      <w:proofErr w:type="gramEnd"/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ПОЛИГОНА ТВЕРДЫХ БЫТОВЫХ ОТХОДОВ</w:t>
      </w:r>
    </w:p>
    <w:p w:rsidR="00794A7E" w:rsidRPr="00794A7E" w:rsidRDefault="00794A7E" w:rsidP="00794A7E">
      <w:pPr>
        <w:widowControl/>
        <w:spacing w:line="413" w:lineRule="exact"/>
        <w:ind w:left="634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B5B64" w:rsidRPr="006B5B64" w:rsidRDefault="006B5B64" w:rsidP="006B5B64">
      <w:pPr>
        <w:widowControl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6B5B64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Зона полигона бытовых отходов выделена для обеспечения правовых условий формирования территорий, на которые осуществляется специализированная деятельность по устройству, содержанию и эксплуатации твердых бытовых отходов.</w:t>
      </w:r>
    </w:p>
    <w:p w:rsidR="006B5B64" w:rsidRPr="006B5B64" w:rsidRDefault="006B5B64" w:rsidP="006B5B64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B5B64" w:rsidRPr="006B5B64" w:rsidRDefault="006B5B64" w:rsidP="006B5B64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B5B64" w:rsidRPr="006B5B64" w:rsidRDefault="006B5B64" w:rsidP="006B5B64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B5B64" w:rsidRPr="006B5B64" w:rsidRDefault="006B5B64" w:rsidP="006B5B64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6B5B64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lastRenderedPageBreak/>
        <w:t>Основные виды разрешённого использования</w:t>
      </w:r>
    </w:p>
    <w:p w:rsidR="006B5B64" w:rsidRPr="006B5B64" w:rsidRDefault="006B5B64" w:rsidP="006B5B64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1276"/>
        <w:gridCol w:w="283"/>
        <w:gridCol w:w="992"/>
        <w:gridCol w:w="426"/>
        <w:gridCol w:w="1701"/>
      </w:tblGrid>
      <w:tr w:rsidR="006B5B64" w:rsidRPr="006B5B64" w:rsidTr="00325FAE">
        <w:trPr>
          <w:trHeight w:hRule="exact" w:val="494"/>
        </w:trPr>
        <w:tc>
          <w:tcPr>
            <w:tcW w:w="1843" w:type="dxa"/>
            <w:vMerge w:val="restart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5"/>
            <w:shd w:val="clear" w:color="auto" w:fill="FFFFFF"/>
            <w:vAlign w:val="bottom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6B5B64" w:rsidRPr="006B5B64" w:rsidTr="00325FAE">
        <w:trPr>
          <w:trHeight w:hRule="exact" w:val="1998"/>
        </w:trPr>
        <w:tc>
          <w:tcPr>
            <w:tcW w:w="1843" w:type="dxa"/>
            <w:vMerge/>
            <w:shd w:val="clear" w:color="auto" w:fill="FFFFFF"/>
            <w:vAlign w:val="center"/>
          </w:tcPr>
          <w:p w:rsidR="006B5B64" w:rsidRPr="006B5B64" w:rsidRDefault="006B5B64" w:rsidP="006B5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6B5B64" w:rsidRPr="006B5B64" w:rsidRDefault="006B5B64" w:rsidP="006B5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6B5B64" w:rsidRPr="006B5B64" w:rsidTr="00325FAE">
        <w:trPr>
          <w:trHeight w:hRule="exact" w:val="4687"/>
        </w:trPr>
        <w:tc>
          <w:tcPr>
            <w:tcW w:w="1843" w:type="dxa"/>
            <w:shd w:val="clear" w:color="auto" w:fill="FFFFFF"/>
          </w:tcPr>
          <w:p w:rsidR="006B5B64" w:rsidRPr="006B5B64" w:rsidRDefault="006B5B64" w:rsidP="006B5B6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Специальная деятельность (12.2)</w:t>
            </w:r>
          </w:p>
        </w:tc>
        <w:tc>
          <w:tcPr>
            <w:tcW w:w="3686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6B5B64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высота вновь размещаемых и реконструируемых объектов</w:t>
            </w: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капитального строительства не должна превышать 20 метров от планировочной отметки</w:t>
            </w: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земли;</w:t>
            </w:r>
          </w:p>
        </w:tc>
        <w:tc>
          <w:tcPr>
            <w:tcW w:w="992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>0,02-0,05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6B5B64" w:rsidRPr="006B5B64" w:rsidRDefault="006B5B64" w:rsidP="006B5B64">
            <w:pPr>
              <w:shd w:val="clear" w:color="auto" w:fill="FFFFFF"/>
              <w:autoSpaceDE/>
              <w:autoSpaceDN/>
              <w:adjustRightInd/>
              <w:spacing w:after="300" w:line="32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сооружение полигона (участок складирования ТБО) - 85-95%;</w:t>
            </w:r>
          </w:p>
          <w:p w:rsidR="006B5B64" w:rsidRPr="006B5B64" w:rsidRDefault="006B5B64" w:rsidP="006B5B6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хозяйственная зона - 5-15%;</w:t>
            </w:r>
          </w:p>
          <w:p w:rsidR="006B5B64" w:rsidRPr="006B5B64" w:rsidRDefault="006B5B64" w:rsidP="006B5B6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процент озеленения- 10%</w:t>
            </w:r>
          </w:p>
        </w:tc>
      </w:tr>
      <w:tr w:rsidR="006B5B64" w:rsidRPr="006B5B64" w:rsidTr="00325FAE">
        <w:trPr>
          <w:trHeight w:hRule="exact" w:val="73"/>
        </w:trPr>
        <w:tc>
          <w:tcPr>
            <w:tcW w:w="1843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686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6B5B64" w:rsidRPr="006B5B64" w:rsidRDefault="006B5B64" w:rsidP="006B5B64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B5B64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 земельных участков</w:t>
      </w:r>
      <w:r w:rsidRPr="006B5B64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6B5B64" w:rsidRPr="006B5B64" w:rsidRDefault="006B5B64" w:rsidP="006B5B64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B5B64" w:rsidRPr="006B5B64" w:rsidRDefault="006B5B64" w:rsidP="006B5B64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B5B64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</w:p>
    <w:tbl>
      <w:tblPr>
        <w:tblW w:w="102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1276"/>
        <w:gridCol w:w="1701"/>
        <w:gridCol w:w="1701"/>
      </w:tblGrid>
      <w:tr w:rsidR="006B5B64" w:rsidRPr="006B5B64" w:rsidTr="00325FAE">
        <w:trPr>
          <w:trHeight w:hRule="exact" w:val="494"/>
        </w:trPr>
        <w:tc>
          <w:tcPr>
            <w:tcW w:w="1843" w:type="dxa"/>
            <w:vMerge w:val="restart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6B5B64" w:rsidRPr="006B5B64" w:rsidTr="00325FAE">
        <w:trPr>
          <w:trHeight w:hRule="exact" w:val="1998"/>
        </w:trPr>
        <w:tc>
          <w:tcPr>
            <w:tcW w:w="1843" w:type="dxa"/>
            <w:vMerge/>
            <w:shd w:val="clear" w:color="auto" w:fill="FFFFFF"/>
            <w:vAlign w:val="center"/>
          </w:tcPr>
          <w:p w:rsidR="006B5B64" w:rsidRPr="006B5B64" w:rsidRDefault="006B5B64" w:rsidP="006B5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6B5B64" w:rsidRPr="006B5B64" w:rsidRDefault="006B5B64" w:rsidP="006B5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6B5B64" w:rsidRPr="006B5B64" w:rsidTr="00325FAE">
        <w:trPr>
          <w:trHeight w:hRule="exact" w:val="5821"/>
        </w:trPr>
        <w:tc>
          <w:tcPr>
            <w:tcW w:w="1843" w:type="dxa"/>
            <w:shd w:val="clear" w:color="auto" w:fill="FFFFFF"/>
          </w:tcPr>
          <w:p w:rsidR="006B5B64" w:rsidRPr="006B5B64" w:rsidRDefault="006B5B64" w:rsidP="006B5B6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3686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B5B64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6B5B64" w:rsidRPr="006B5B64" w:rsidRDefault="006B5B64" w:rsidP="006B5B64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 подлежат ограничению</w:t>
            </w:r>
          </w:p>
        </w:tc>
      </w:tr>
      <w:tr w:rsidR="006B5B64" w:rsidRPr="006B5B64" w:rsidTr="00325FAE">
        <w:trPr>
          <w:trHeight w:hRule="exact" w:val="2841"/>
        </w:trPr>
        <w:tc>
          <w:tcPr>
            <w:tcW w:w="1843" w:type="dxa"/>
            <w:shd w:val="clear" w:color="auto" w:fill="FFFFFF"/>
          </w:tcPr>
          <w:p w:rsidR="006B5B64" w:rsidRPr="006B5B64" w:rsidRDefault="006B5B64" w:rsidP="006B5B6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Земельные участки (территории) общего пользования (3.1)</w:t>
            </w:r>
          </w:p>
        </w:tc>
        <w:tc>
          <w:tcPr>
            <w:tcW w:w="3686" w:type="dxa"/>
            <w:shd w:val="clear" w:color="auto" w:fill="FFFFFF"/>
          </w:tcPr>
          <w:p w:rsidR="006B5B64" w:rsidRPr="006B5B64" w:rsidRDefault="006B5B64" w:rsidP="006B5B6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B5B64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6B5B64" w:rsidRPr="006B5B64" w:rsidRDefault="006B5B64" w:rsidP="006B5B64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 подлежат ограничению</w:t>
            </w:r>
          </w:p>
        </w:tc>
      </w:tr>
    </w:tbl>
    <w:p w:rsidR="006B5B64" w:rsidRPr="006B5B64" w:rsidRDefault="006B5B64" w:rsidP="006B5B64">
      <w:pPr>
        <w:widowControl/>
        <w:jc w:val="center"/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6B5B64"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  <w:lang w:eastAsia="en-US"/>
        </w:rPr>
        <w:t>Параметры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2374"/>
      </w:tblGrid>
      <w:tr w:rsidR="006B5B64" w:rsidRPr="006B5B64" w:rsidTr="00325F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предельные параметры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6B5B64" w:rsidRPr="006B5B64" w:rsidTr="00325F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Минимальные и (или)  максимальные размеры земельного участка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0,02-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6B5B64">
                <w:rPr>
                  <w:rFonts w:ascii="Times New Roman" w:eastAsia="Calibri" w:hAnsi="Times New Roman" w:cs="Times New Roman"/>
                  <w:sz w:val="22"/>
                  <w:szCs w:val="22"/>
                </w:rPr>
                <w:t>0,05 га</w:t>
              </w:r>
            </w:smartTag>
          </w:p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B5B64" w:rsidRPr="006B5B64" w:rsidTr="00325F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Минимальные отступы от границ земельных участков до стен зданий сооружений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B5B64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B5B64" w:rsidRPr="006B5B64" w:rsidTr="00325F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Расстояние от </w:t>
            </w:r>
            <w:proofErr w:type="gramStart"/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красной</w:t>
            </w:r>
            <w:proofErr w:type="gramEnd"/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лини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B5B64" w:rsidRPr="006B5B64" w:rsidTr="00325F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Предельная высота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B5B64">
                <w:rPr>
                  <w:rFonts w:ascii="Times New Roman" w:eastAsia="TimesNewRomanPS-BoldMT" w:hAnsi="Times New Roman" w:cs="Times New Roman"/>
                  <w:bCs/>
                  <w:sz w:val="22"/>
                  <w:szCs w:val="22"/>
                </w:rPr>
                <w:t>20 м</w:t>
              </w:r>
            </w:smartTag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B5B64" w:rsidRPr="006B5B64" w:rsidTr="00325F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Максимальный процент застройки: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B5B64" w:rsidRPr="006B5B64" w:rsidTr="00325F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основное сооружение полигона (участок складирования ТБО)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85-95 %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B5B64" w:rsidRPr="006B5B64" w:rsidTr="00325F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хозяйственная зона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5-15%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B5B64" w:rsidRPr="006B5B64" w:rsidTr="00325F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B5B64" w:rsidRPr="006B5B64" w:rsidTr="00325F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B5B64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10%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4" w:rsidRPr="006B5B64" w:rsidRDefault="006B5B64" w:rsidP="006B5B64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</w:tbl>
    <w:p w:rsidR="006B5B64" w:rsidRPr="006B5B64" w:rsidRDefault="006B5B64" w:rsidP="006B5B64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:rsidR="006B5B64" w:rsidRPr="006B5B64" w:rsidRDefault="006B5B64" w:rsidP="006B5B64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B5B64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БО:</w:t>
      </w:r>
    </w:p>
    <w:p w:rsidR="006B5B64" w:rsidRPr="006B5B64" w:rsidRDefault="006B5B64" w:rsidP="006B5B64">
      <w:pPr>
        <w:widowControl/>
        <w:numPr>
          <w:ilvl w:val="0"/>
          <w:numId w:val="7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B5B64">
        <w:rPr>
          <w:rFonts w:ascii="Times New Roman" w:eastAsia="Times New Roman" w:hAnsi="Times New Roman" w:cs="Times New Roman"/>
          <w:color w:val="000000"/>
          <w:sz w:val="22"/>
          <w:szCs w:val="22"/>
        </w:rPr>
        <w:t>Уда</w:t>
      </w:r>
      <w:r w:rsidRPr="006B5B64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ление от жилой застройки не менее чем на </w:t>
      </w:r>
      <w:smartTag w:uri="urn:schemas-microsoft-com:office:smarttags" w:element="metricconverter">
        <w:smartTagPr>
          <w:attr w:name="ProductID" w:val="500 м"/>
        </w:smartTagPr>
        <w:r w:rsidRPr="006B5B64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500 м</w:t>
        </w:r>
      </w:smartTag>
      <w:r w:rsidRPr="006B5B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(санитарно-защитная зона), от   автомобильной дороги не более </w:t>
      </w:r>
      <w:smartTag w:uri="urn:schemas-microsoft-com:office:smarttags" w:element="metricconverter">
        <w:smartTagPr>
          <w:attr w:name="ProductID" w:val="500 м"/>
        </w:smartTagPr>
        <w:r w:rsidRPr="006B5B64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500 м</w:t>
        </w:r>
      </w:smartTag>
      <w:r w:rsidRPr="006B5B64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6B5B64" w:rsidRPr="006B5B64" w:rsidRDefault="006B5B64" w:rsidP="006B5B64">
      <w:pPr>
        <w:widowControl/>
        <w:numPr>
          <w:ilvl w:val="0"/>
          <w:numId w:val="71"/>
        </w:numPr>
        <w:autoSpaceDE/>
        <w:autoSpaceDN/>
        <w:adjustRightInd/>
        <w:jc w:val="both"/>
        <w:textAlignment w:val="top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B5B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Грунтами для основания полигона должны служить глины и тяжелые суглинки, грунтовые воды на глубине более </w:t>
      </w:r>
      <w:smartTag w:uri="urn:schemas-microsoft-com:office:smarttags" w:element="metricconverter">
        <w:smartTagPr>
          <w:attr w:name="ProductID" w:val="2 м"/>
        </w:smartTagPr>
        <w:r w:rsidRPr="006B5B64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2 м</w:t>
        </w:r>
      </w:smartTag>
      <w:r w:rsidRPr="006B5B64">
        <w:rPr>
          <w:rFonts w:ascii="Times New Roman" w:eastAsia="Times New Roman" w:hAnsi="Times New Roman" w:cs="Times New Roman"/>
          <w:color w:val="000000"/>
          <w:sz w:val="22"/>
          <w:szCs w:val="22"/>
        </w:rPr>
        <w:t>. выходы грунтовых вод в виде ключей должны отсутствовать;</w:t>
      </w:r>
    </w:p>
    <w:p w:rsidR="006B5B64" w:rsidRPr="006B5B64" w:rsidRDefault="006B5B64" w:rsidP="006B5B64">
      <w:pPr>
        <w:widowControl/>
        <w:numPr>
          <w:ilvl w:val="0"/>
          <w:numId w:val="71"/>
        </w:numPr>
        <w:autoSpaceDE/>
        <w:autoSpaceDN/>
        <w:adjustRightInd/>
        <w:jc w:val="both"/>
        <w:textAlignment w:val="top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B5B64">
        <w:rPr>
          <w:rFonts w:ascii="Times New Roman" w:eastAsia="Times New Roman" w:hAnsi="Times New Roman" w:cs="Times New Roman"/>
          <w:sz w:val="22"/>
          <w:szCs w:val="22"/>
        </w:rPr>
        <w:t xml:space="preserve">По периметру полигона ТБО проектируется легкое ограждение высотой не более </w:t>
      </w:r>
      <w:smartTag w:uri="urn:schemas-microsoft-com:office:smarttags" w:element="metricconverter">
        <w:smartTagPr>
          <w:attr w:name="ProductID" w:val="2,0 м"/>
        </w:smartTagPr>
        <w:r w:rsidRPr="006B5B64">
          <w:rPr>
            <w:rFonts w:ascii="Times New Roman" w:eastAsia="Times New Roman" w:hAnsi="Times New Roman" w:cs="Times New Roman"/>
            <w:sz w:val="22"/>
            <w:szCs w:val="22"/>
          </w:rPr>
          <w:t>2,0 м</w:t>
        </w:r>
      </w:smartTag>
      <w:r w:rsidRPr="006B5B64">
        <w:rPr>
          <w:rFonts w:ascii="Times New Roman" w:eastAsia="Times New Roman" w:hAnsi="Times New Roman" w:cs="Times New Roman"/>
          <w:sz w:val="22"/>
          <w:szCs w:val="22"/>
        </w:rPr>
        <w:t xml:space="preserve">  или осушительная траншея глубиной более-</w:t>
      </w:r>
      <w:smartTag w:uri="urn:schemas-microsoft-com:office:smarttags" w:element="metricconverter">
        <w:smartTagPr>
          <w:attr w:name="ProductID" w:val="2,0 м"/>
        </w:smartTagPr>
        <w:r w:rsidRPr="006B5B64">
          <w:rPr>
            <w:rFonts w:ascii="Times New Roman" w:eastAsia="Times New Roman" w:hAnsi="Times New Roman" w:cs="Times New Roman"/>
            <w:sz w:val="22"/>
            <w:szCs w:val="22"/>
          </w:rPr>
          <w:t>2,0 м</w:t>
        </w:r>
      </w:smartTag>
      <w:r w:rsidRPr="006B5B64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B5B64" w:rsidRPr="006B5B64" w:rsidRDefault="006B5B64" w:rsidP="006B5B6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p w:rsidR="006B5B64" w:rsidRPr="006B5B64" w:rsidRDefault="006B5B64" w:rsidP="006B5B6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p w:rsidR="006B5B64" w:rsidRPr="006B5B64" w:rsidRDefault="006B5B64" w:rsidP="006B5B64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94A7E" w:rsidRPr="00794A7E" w:rsidRDefault="00794A7E" w:rsidP="00794A7E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A7E" w:rsidRPr="00794A7E" w:rsidRDefault="00794A7E" w:rsidP="00794A7E">
      <w:pPr>
        <w:widowControl/>
        <w:spacing w:before="178" w:line="413" w:lineRule="exact"/>
        <w:ind w:left="485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КЛ. ЗОНА КЛАДБИЩ</w:t>
      </w:r>
    </w:p>
    <w:p w:rsidR="00794A7E" w:rsidRPr="00794A7E" w:rsidRDefault="00794A7E" w:rsidP="00794A7E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794A7E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4110"/>
        <w:gridCol w:w="1276"/>
        <w:gridCol w:w="1418"/>
        <w:gridCol w:w="1701"/>
      </w:tblGrid>
      <w:tr w:rsidR="004E6D8A" w:rsidRPr="004E6D8A" w:rsidTr="00325FAE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4110" w:type="dxa"/>
            <w:vMerge w:val="restart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395" w:type="dxa"/>
            <w:gridSpan w:val="3"/>
            <w:shd w:val="clear" w:color="auto" w:fill="FFFFFF"/>
            <w:vAlign w:val="bottom"/>
          </w:tcPr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4E6D8A" w:rsidRPr="004E6D8A" w:rsidTr="00325FAE">
        <w:trPr>
          <w:trHeight w:hRule="exact" w:val="1998"/>
        </w:trPr>
        <w:tc>
          <w:tcPr>
            <w:tcW w:w="1717" w:type="dxa"/>
            <w:vMerge/>
            <w:shd w:val="clear" w:color="auto" w:fill="FFFFFF"/>
            <w:vAlign w:val="center"/>
          </w:tcPr>
          <w:p w:rsidR="004E6D8A" w:rsidRPr="004E6D8A" w:rsidRDefault="004E6D8A" w:rsidP="004E6D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  <w:shd w:val="clear" w:color="auto" w:fill="FFFFFF"/>
            <w:vAlign w:val="center"/>
          </w:tcPr>
          <w:p w:rsidR="004E6D8A" w:rsidRPr="004E6D8A" w:rsidRDefault="004E6D8A" w:rsidP="004E6D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418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4E6D8A" w:rsidRPr="004E6D8A" w:rsidTr="00325FAE">
        <w:trPr>
          <w:trHeight w:hRule="exact" w:val="4957"/>
        </w:trPr>
        <w:tc>
          <w:tcPr>
            <w:tcW w:w="1717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E6D8A" w:rsidRPr="004E6D8A" w:rsidRDefault="004E6D8A" w:rsidP="004E6D8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4110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E6D8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4E6D8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395" w:type="dxa"/>
            <w:gridSpan w:val="3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E6D8A" w:rsidRPr="004E6D8A" w:rsidTr="00325FAE">
        <w:trPr>
          <w:trHeight w:hRule="exact" w:val="3823"/>
        </w:trPr>
        <w:tc>
          <w:tcPr>
            <w:tcW w:w="1717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Религиозное использование (3.7)</w:t>
            </w:r>
          </w:p>
        </w:tc>
        <w:tc>
          <w:tcPr>
            <w:tcW w:w="4110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4E6D8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</w:t>
            </w:r>
            <w:r w:rsidRPr="004E6D8A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4E6D8A" w:rsidRPr="004E6D8A" w:rsidTr="00325FAE">
        <w:trPr>
          <w:trHeight w:hRule="exact" w:val="1837"/>
        </w:trPr>
        <w:tc>
          <w:tcPr>
            <w:tcW w:w="1717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4110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E6D8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постоянных или временных гаражей с несколькими стояночными местами, стоянок (парковок), гаражей, не указанных в коде 2.7.1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15 - 500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4E6D8A" w:rsidRPr="004E6D8A" w:rsidTr="00325FAE">
        <w:trPr>
          <w:trHeight w:hRule="exact" w:val="1267"/>
        </w:trPr>
        <w:tc>
          <w:tcPr>
            <w:tcW w:w="1717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Ритуальная деятельность (12.1)</w:t>
            </w:r>
          </w:p>
        </w:tc>
        <w:tc>
          <w:tcPr>
            <w:tcW w:w="4110" w:type="dxa"/>
            <w:shd w:val="clear" w:color="auto" w:fill="FFFFFF"/>
          </w:tcPr>
          <w:p w:rsidR="004E6D8A" w:rsidRPr="004E6D8A" w:rsidRDefault="004E6D8A" w:rsidP="004E6D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E6D8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кладбищ, крематориев и мест захоронения;</w:t>
            </w:r>
            <w:r w:rsidRPr="004E6D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E6D8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соответствующих культовых сооружений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6D8A" w:rsidRPr="004E6D8A" w:rsidRDefault="004E6D8A" w:rsidP="004E6D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подлежат ограничению </w:t>
            </w:r>
          </w:p>
          <w:p w:rsidR="004E6D8A" w:rsidRPr="004E6D8A" w:rsidRDefault="004E6D8A" w:rsidP="004E6D8A">
            <w:pPr>
              <w:rPr>
                <w:rFonts w:eastAsia="Times New Roman"/>
                <w:sz w:val="22"/>
                <w:szCs w:val="22"/>
                <w:lang w:bidi="ru-RU"/>
              </w:rPr>
            </w:pPr>
          </w:p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E6D8A" w:rsidRPr="004E6D8A" w:rsidRDefault="004E6D8A" w:rsidP="004E6D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п.2 </w:t>
            </w:r>
          </w:p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примечаний настоящей статьи Правил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6D8A" w:rsidRPr="004E6D8A" w:rsidRDefault="004E6D8A" w:rsidP="004E6D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D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подлежат ограничению </w:t>
            </w:r>
          </w:p>
          <w:p w:rsidR="004E6D8A" w:rsidRPr="004E6D8A" w:rsidRDefault="004E6D8A" w:rsidP="004E6D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E6D8A" w:rsidRPr="004E6D8A" w:rsidRDefault="004E6D8A" w:rsidP="004E6D8A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4E6D8A" w:rsidRPr="004E6D8A" w:rsidRDefault="004E6D8A" w:rsidP="004E6D8A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4E6D8A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4E6D8A" w:rsidRPr="004E6D8A" w:rsidRDefault="004E6D8A" w:rsidP="004E6D8A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E6D8A" w:rsidRPr="004E6D8A" w:rsidRDefault="004E6D8A" w:rsidP="004E6D8A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5" w:name="_Toc465779442"/>
      <w:r w:rsidRPr="004E6D8A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КЛ:</w:t>
      </w:r>
      <w:bookmarkEnd w:id="45"/>
    </w:p>
    <w:p w:rsidR="004E6D8A" w:rsidRPr="004E6D8A" w:rsidRDefault="004E6D8A" w:rsidP="004E6D8A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1. Размер земельного участка для кладбища определяется с учетом количества жителей конкретного городского округа, поселения,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 </w:t>
      </w:r>
    </w:p>
    <w:p w:rsidR="004E6D8A" w:rsidRPr="004E6D8A" w:rsidRDefault="004E6D8A" w:rsidP="004E6D8A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2. 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участка: </w:t>
      </w:r>
    </w:p>
    <w:p w:rsidR="004E6D8A" w:rsidRPr="004E6D8A" w:rsidRDefault="004E6D8A" w:rsidP="004E6D8A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от 20 до 40 га – не менее 500 м; </w:t>
      </w:r>
    </w:p>
    <w:p w:rsidR="004E6D8A" w:rsidRPr="004E6D8A" w:rsidRDefault="004E6D8A" w:rsidP="004E6D8A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от 10 до 20 га – не менее 300 м; </w:t>
      </w:r>
    </w:p>
    <w:p w:rsidR="004E6D8A" w:rsidRPr="004E6D8A" w:rsidRDefault="004E6D8A" w:rsidP="004E6D8A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до 10 га – не менее 100 м; </w:t>
      </w:r>
    </w:p>
    <w:p w:rsidR="004E6D8A" w:rsidRPr="004E6D8A" w:rsidRDefault="004E6D8A" w:rsidP="004E6D8A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для кладбища с погребением после кремации, мемориальных комплексов, колумбарии, сельские кладбища – не менее 50 м. </w:t>
      </w:r>
    </w:p>
    <w:p w:rsidR="004E6D8A" w:rsidRPr="004E6D8A" w:rsidRDefault="004E6D8A" w:rsidP="004E6D8A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Размещение кладбищ на площади более 40 га запрещается. </w:t>
      </w:r>
    </w:p>
    <w:p w:rsidR="004E6D8A" w:rsidRPr="004E6D8A" w:rsidRDefault="004E6D8A" w:rsidP="004E6D8A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3. Нормы парковки: </w:t>
      </w:r>
    </w:p>
    <w:p w:rsidR="004E6D8A" w:rsidRPr="004E6D8A" w:rsidRDefault="004E6D8A" w:rsidP="004E6D8A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10 </w:t>
      </w:r>
      <w:proofErr w:type="spellStart"/>
      <w:r w:rsidRPr="004E6D8A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–мест на 1 гектар территории участка кладбищ; </w:t>
      </w:r>
    </w:p>
    <w:p w:rsidR="004E6D8A" w:rsidRPr="004E6D8A" w:rsidRDefault="004E6D8A" w:rsidP="004E6D8A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20 </w:t>
      </w:r>
      <w:proofErr w:type="spellStart"/>
      <w:r w:rsidRPr="004E6D8A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–мест на 1гектар территории участка крематория. </w:t>
      </w:r>
    </w:p>
    <w:p w:rsidR="00794A7E" w:rsidRPr="00794A7E" w:rsidRDefault="004E6D8A" w:rsidP="00794A7E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proofErr w:type="gramStart"/>
      <w:r w:rsidRPr="004E6D8A">
        <w:rPr>
          <w:rFonts w:ascii="Times New Roman" w:eastAsia="Times New Roman" w:hAnsi="Times New Roman" w:cs="Times New Roman"/>
          <w:sz w:val="22"/>
          <w:szCs w:val="22"/>
        </w:rPr>
        <w:t xml:space="preserve">Минимальные отступ зданий, строений и сооружений от красной линии улиц, проездов, от границ земельного участка – 5м. </w:t>
      </w:r>
      <w:proofErr w:type="gramEnd"/>
    </w:p>
    <w:p w:rsidR="00794A7E" w:rsidRPr="00794A7E" w:rsidRDefault="00794A7E" w:rsidP="00794A7E">
      <w:pPr>
        <w:widowControl/>
        <w:spacing w:before="173" w:line="413" w:lineRule="exact"/>
        <w:ind w:left="634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94A7E">
        <w:rPr>
          <w:rFonts w:ascii="Times New Roman" w:eastAsia="Times New Roman" w:hAnsi="Times New Roman" w:cs="Times New Roman"/>
          <w:b/>
          <w:bCs/>
          <w:sz w:val="22"/>
          <w:szCs w:val="22"/>
        </w:rPr>
        <w:t>КО. ЗОНА КАНАЛИЗАЦИОННЫХ ОЧИСТНЫХ СООРУЖЕНИЙ</w:t>
      </w:r>
    </w:p>
    <w:p w:rsidR="00794A7E" w:rsidRDefault="00794A7E" w:rsidP="00794A7E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794A7E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tbl>
      <w:tblPr>
        <w:tblW w:w="102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3584"/>
        <w:gridCol w:w="1559"/>
        <w:gridCol w:w="1378"/>
        <w:gridCol w:w="1741"/>
      </w:tblGrid>
      <w:tr w:rsidR="00D73A09" w:rsidRPr="00D73A09" w:rsidTr="00CA2CA4">
        <w:trPr>
          <w:trHeight w:hRule="exact" w:val="494"/>
        </w:trPr>
        <w:tc>
          <w:tcPr>
            <w:tcW w:w="2000" w:type="dxa"/>
            <w:vMerge w:val="restart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584" w:type="dxa"/>
            <w:vMerge w:val="restart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D73A09" w:rsidRPr="00D73A09" w:rsidRDefault="00D73A09" w:rsidP="00D73A0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D73A09" w:rsidRPr="00D73A09" w:rsidTr="00CA2CA4">
        <w:trPr>
          <w:trHeight w:hRule="exact" w:val="1723"/>
        </w:trPr>
        <w:tc>
          <w:tcPr>
            <w:tcW w:w="2000" w:type="dxa"/>
            <w:vMerge/>
            <w:shd w:val="clear" w:color="auto" w:fill="FFFFFF"/>
            <w:vAlign w:val="center"/>
          </w:tcPr>
          <w:p w:rsidR="00D73A09" w:rsidRPr="00D73A09" w:rsidRDefault="00D73A09" w:rsidP="00D73A0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4" w:type="dxa"/>
            <w:vMerge/>
            <w:shd w:val="clear" w:color="auto" w:fill="FFFFFF"/>
            <w:vAlign w:val="center"/>
          </w:tcPr>
          <w:p w:rsidR="00D73A09" w:rsidRPr="00D73A09" w:rsidRDefault="00D73A09" w:rsidP="00D73A0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378" w:type="dxa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41" w:type="dxa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D73A09" w:rsidRPr="00D73A09" w:rsidTr="00CA2CA4">
        <w:trPr>
          <w:trHeight w:hRule="exact" w:val="6198"/>
        </w:trPr>
        <w:tc>
          <w:tcPr>
            <w:tcW w:w="2000" w:type="dxa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3A09" w:rsidRPr="00D73A09" w:rsidRDefault="00D73A09" w:rsidP="00D7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D73A09" w:rsidRPr="00D73A09" w:rsidRDefault="00D73A09" w:rsidP="00D7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584" w:type="dxa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D73A09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D73A09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21               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                                       </w:t>
            </w:r>
          </w:p>
        </w:tc>
        <w:tc>
          <w:tcPr>
            <w:tcW w:w="1378" w:type="dxa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         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ограничению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                      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41" w:type="dxa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60 </w:t>
            </w: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озеленение-15            </w:t>
            </w:r>
          </w:p>
        </w:tc>
      </w:tr>
    </w:tbl>
    <w:p w:rsidR="00D73A09" w:rsidRPr="00D73A09" w:rsidRDefault="00D73A09" w:rsidP="00D73A09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D73A09" w:rsidRPr="00D73A09" w:rsidRDefault="00D73A09" w:rsidP="00D73A09">
      <w:pPr>
        <w:rPr>
          <w:rFonts w:ascii="Times New Roman" w:eastAsia="Times New Roman" w:hAnsi="Times New Roman" w:cs="Times New Roman"/>
          <w:sz w:val="22"/>
          <w:szCs w:val="22"/>
        </w:rPr>
      </w:pPr>
      <w:r w:rsidRPr="00D73A09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Условно разрешённые виды использования земельного участка</w:t>
      </w:r>
      <w:r w:rsidR="00136B2C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 </w:t>
      </w:r>
      <w:r w:rsidRPr="00D73A09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- </w:t>
      </w:r>
      <w:r w:rsidRPr="00D73A09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 xml:space="preserve">установление не требуется </w:t>
      </w:r>
    </w:p>
    <w:p w:rsidR="00D73A09" w:rsidRPr="00D73A09" w:rsidRDefault="00D73A09" w:rsidP="00D73A09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D73A09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Вспомогательные виды разрешённого использования</w:t>
      </w:r>
      <w:r w:rsidR="00136B2C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 </w:t>
      </w:r>
      <w:r w:rsidRPr="00D73A09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-</w:t>
      </w:r>
      <w:r w:rsidRPr="00D73A09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 xml:space="preserve"> установление не требуется</w:t>
      </w:r>
    </w:p>
    <w:p w:rsidR="00D73A09" w:rsidRPr="00D73A09" w:rsidRDefault="00D73A09" w:rsidP="00D73A09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D73A09" w:rsidRPr="00D73A09" w:rsidRDefault="00D73A09" w:rsidP="00D73A09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6" w:name="_Toc465779430"/>
      <w:r w:rsidRPr="00D73A0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Примечания, относящие ко всем видам разрешённого использования зоны </w:t>
      </w:r>
      <w:proofErr w:type="gramStart"/>
      <w:r w:rsidRPr="00D73A09">
        <w:rPr>
          <w:rFonts w:ascii="Times New Roman" w:eastAsia="Times New Roman" w:hAnsi="Times New Roman" w:cs="Times New Roman"/>
          <w:b/>
          <w:bCs/>
          <w:sz w:val="22"/>
          <w:szCs w:val="22"/>
        </w:rPr>
        <w:t>КО</w:t>
      </w:r>
      <w:proofErr w:type="gramEnd"/>
      <w:r w:rsidRPr="00D73A09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bookmarkEnd w:id="46"/>
    </w:p>
    <w:p w:rsidR="00D73A09" w:rsidRPr="00D73A09" w:rsidRDefault="00D73A09" w:rsidP="00D73A09">
      <w:pPr>
        <w:numPr>
          <w:ilvl w:val="0"/>
          <w:numId w:val="68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73A09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D73A09" w:rsidRPr="00D73A09" w:rsidRDefault="00D73A09" w:rsidP="00D73A09">
      <w:pPr>
        <w:numPr>
          <w:ilvl w:val="0"/>
          <w:numId w:val="68"/>
        </w:numPr>
        <w:tabs>
          <w:tab w:val="left" w:pos="104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3A09">
        <w:rPr>
          <w:rFonts w:ascii="Times New Roman" w:eastAsia="Times New Roman" w:hAnsi="Times New Roman" w:cs="Times New Roman"/>
          <w:sz w:val="22"/>
          <w:szCs w:val="22"/>
        </w:rPr>
        <w:t xml:space="preserve">Использование земельных участков осуществлять в соответствии с Постановлением Правительства Российской Федерации от 12.10.2006 №611 «О порядке установления и использования полос отвода и охранных </w:t>
      </w:r>
      <w:proofErr w:type="gramStart"/>
      <w:r w:rsidRPr="00D73A09">
        <w:rPr>
          <w:rFonts w:ascii="Times New Roman" w:eastAsia="Times New Roman" w:hAnsi="Times New Roman" w:cs="Times New Roman"/>
          <w:sz w:val="22"/>
          <w:szCs w:val="22"/>
        </w:rPr>
        <w:t>зон</w:t>
      </w:r>
      <w:proofErr w:type="gramEnd"/>
      <w:r w:rsidRPr="00D73A09">
        <w:rPr>
          <w:rFonts w:ascii="Times New Roman" w:eastAsia="Times New Roman" w:hAnsi="Times New Roman" w:cs="Times New Roman"/>
          <w:sz w:val="22"/>
          <w:szCs w:val="22"/>
        </w:rPr>
        <w:t xml:space="preserve"> железных дорог», Приказом Министерства транспорта Российской Федерации от 06.08.2008 №126 «Об утверждении Норм отвода земельных участков, необходимых для формирования полосы отвода железных дорог, а также норм расчёта охранных зон железных дорог».</w:t>
      </w:r>
    </w:p>
    <w:p w:rsidR="00D73A09" w:rsidRPr="00D73A09" w:rsidRDefault="00D73A09" w:rsidP="00D73A09">
      <w:pPr>
        <w:numPr>
          <w:ilvl w:val="0"/>
          <w:numId w:val="68"/>
        </w:numPr>
        <w:tabs>
          <w:tab w:val="left" w:pos="1517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3A09">
        <w:rPr>
          <w:rFonts w:ascii="Times New Roman" w:eastAsia="Times New Roman" w:hAnsi="Times New Roman" w:cs="Times New Roman"/>
          <w:sz w:val="22"/>
          <w:szCs w:val="22"/>
        </w:rPr>
        <w:t>Ширина улиц и дорог определяется расчётом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зелёных насаждений и др.), с учётом санитарно-гигиенических требований и требований гражданской обороны.</w:t>
      </w:r>
    </w:p>
    <w:p w:rsidR="00D73A09" w:rsidRPr="00D73A09" w:rsidRDefault="00D73A09" w:rsidP="00D73A09">
      <w:pPr>
        <w:numPr>
          <w:ilvl w:val="0"/>
          <w:numId w:val="68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3A09">
        <w:rPr>
          <w:rFonts w:ascii="Times New Roman" w:eastAsia="Times New Roman" w:hAnsi="Times New Roman" w:cs="Times New Roman"/>
          <w:sz w:val="22"/>
          <w:szCs w:val="22"/>
        </w:rPr>
        <w:t>В ширину пешеходной части тротуаров и дорожек не включаются площади, необходимые для размещения киосков, скамеек и т.п.</w:t>
      </w:r>
    </w:p>
    <w:p w:rsidR="00D73A09" w:rsidRPr="00D73A09" w:rsidRDefault="00D73A09" w:rsidP="00D73A09">
      <w:pPr>
        <w:numPr>
          <w:ilvl w:val="0"/>
          <w:numId w:val="68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3A09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D73A09" w:rsidRPr="00D73A09" w:rsidRDefault="00D73A09" w:rsidP="00D73A09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73A0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Ограничения использования земельных участков и объектов капитального строительства в зоне </w:t>
      </w:r>
      <w:proofErr w:type="gramStart"/>
      <w:r w:rsidRPr="00D73A09">
        <w:rPr>
          <w:rFonts w:ascii="Times New Roman" w:eastAsia="Times New Roman" w:hAnsi="Times New Roman" w:cs="Times New Roman"/>
          <w:b/>
          <w:bCs/>
          <w:sz w:val="22"/>
          <w:szCs w:val="22"/>
        </w:rPr>
        <w:t>КО</w:t>
      </w:r>
      <w:proofErr w:type="gramEnd"/>
      <w:r w:rsidRPr="00D73A09">
        <w:rPr>
          <w:rFonts w:ascii="Times New Roman" w:eastAsia="Times New Roman" w:hAnsi="Times New Roman" w:cs="Times New Roman"/>
          <w:b/>
          <w:bCs/>
          <w:sz w:val="22"/>
          <w:szCs w:val="22"/>
        </w:rPr>
        <w:t>, устанавливаемые в соответствии с законодательством Российской Федерации:</w:t>
      </w:r>
    </w:p>
    <w:p w:rsidR="00D73A09" w:rsidRPr="00D73A09" w:rsidRDefault="00D73A09" w:rsidP="00D73A09">
      <w:pPr>
        <w:numPr>
          <w:ilvl w:val="0"/>
          <w:numId w:val="70"/>
        </w:numPr>
        <w:tabs>
          <w:tab w:val="left" w:pos="98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3A09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D73A09" w:rsidRPr="00D73A09" w:rsidRDefault="00D73A09" w:rsidP="00D73A09">
      <w:pPr>
        <w:numPr>
          <w:ilvl w:val="0"/>
          <w:numId w:val="70"/>
        </w:num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3A09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D73A09" w:rsidRPr="00D73A09" w:rsidRDefault="00D73A09" w:rsidP="00D73A09">
      <w:p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73A09">
        <w:rPr>
          <w:rFonts w:ascii="Times New Roman" w:eastAsia="Times New Roman" w:hAnsi="Times New Roman" w:cs="Times New Roman"/>
          <w:sz w:val="22"/>
          <w:szCs w:val="22"/>
        </w:rPr>
        <w:tab/>
      </w:r>
      <w:r w:rsidRPr="00D73A09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965"/>
        <w:gridCol w:w="1559"/>
        <w:gridCol w:w="1559"/>
        <w:gridCol w:w="1600"/>
      </w:tblGrid>
      <w:tr w:rsidR="00D73A09" w:rsidRPr="00D73A09" w:rsidTr="00CA2CA4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D73A09" w:rsidRPr="00D73A09" w:rsidRDefault="00D73A09" w:rsidP="00D73A09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D73A09" w:rsidRPr="00D73A09" w:rsidRDefault="00D73A09" w:rsidP="00D73A09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п</w:t>
            </w:r>
            <w:proofErr w:type="gramEnd"/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965" w:type="dxa"/>
            <w:vMerge w:val="restart"/>
            <w:shd w:val="clear" w:color="auto" w:fill="FFFFFF"/>
            <w:vAlign w:val="center"/>
          </w:tcPr>
          <w:p w:rsidR="00D73A09" w:rsidRPr="00D73A09" w:rsidRDefault="00D73A09" w:rsidP="00D73A09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Наименование объектов</w:t>
            </w:r>
          </w:p>
        </w:tc>
        <w:tc>
          <w:tcPr>
            <w:tcW w:w="4718" w:type="dxa"/>
            <w:gridSpan w:val="3"/>
            <w:shd w:val="clear" w:color="auto" w:fill="FFFFFF"/>
            <w:vAlign w:val="bottom"/>
          </w:tcPr>
          <w:p w:rsidR="00D73A09" w:rsidRPr="00D73A09" w:rsidRDefault="00D73A09" w:rsidP="00D73A09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D73A09" w:rsidRPr="00D73A09" w:rsidTr="00CA2CA4">
        <w:trPr>
          <w:trHeight w:hRule="exact" w:val="1150"/>
        </w:trPr>
        <w:tc>
          <w:tcPr>
            <w:tcW w:w="432" w:type="dxa"/>
            <w:vMerge/>
            <w:shd w:val="clear" w:color="auto" w:fill="FFFFFF"/>
            <w:vAlign w:val="center"/>
          </w:tcPr>
          <w:p w:rsidR="00D73A09" w:rsidRPr="00D73A09" w:rsidRDefault="00D73A09" w:rsidP="00D73A0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5" w:type="dxa"/>
            <w:vMerge/>
            <w:shd w:val="clear" w:color="auto" w:fill="FFFFFF"/>
            <w:vAlign w:val="center"/>
          </w:tcPr>
          <w:p w:rsidR="00D73A09" w:rsidRPr="00D73A09" w:rsidRDefault="00D73A09" w:rsidP="00D73A0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D73A09" w:rsidRPr="00D73A09" w:rsidRDefault="00D73A09" w:rsidP="00D73A09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A09" w:rsidRPr="00D73A09" w:rsidRDefault="00D73A09" w:rsidP="00D73A09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D73A09" w:rsidRPr="00D73A09" w:rsidRDefault="00D73A09" w:rsidP="00D73A09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D73A09" w:rsidRPr="00D73A09" w:rsidTr="00CA2CA4">
        <w:trPr>
          <w:trHeight w:hRule="exact" w:val="4044"/>
        </w:trPr>
        <w:tc>
          <w:tcPr>
            <w:tcW w:w="432" w:type="dxa"/>
            <w:shd w:val="clear" w:color="auto" w:fill="FFFFFF"/>
            <w:vAlign w:val="center"/>
          </w:tcPr>
          <w:p w:rsidR="00D73A09" w:rsidRPr="00D73A09" w:rsidRDefault="00D73A09" w:rsidP="00D73A09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4965" w:type="dxa"/>
            <w:shd w:val="clear" w:color="auto" w:fill="FFFFFF"/>
          </w:tcPr>
          <w:p w:rsidR="00D73A09" w:rsidRPr="00D73A09" w:rsidRDefault="00D73A09" w:rsidP="00D73A0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D73A09" w:rsidRPr="00D73A09" w:rsidRDefault="00D73A09" w:rsidP="00D73A09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73A0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D73A0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A09" w:rsidRPr="00D73A09" w:rsidRDefault="00D73A09" w:rsidP="00D73A09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A09" w:rsidRPr="00D73A09" w:rsidRDefault="00D73A09" w:rsidP="00D73A09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D73A09" w:rsidRPr="00D73A09" w:rsidRDefault="00D73A09" w:rsidP="00D73A09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A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</w:tr>
    </w:tbl>
    <w:p w:rsidR="00D73A09" w:rsidRPr="00D73A09" w:rsidRDefault="00D73A09" w:rsidP="00D73A09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A09" w:rsidRPr="00794A7E" w:rsidRDefault="00D73A09" w:rsidP="00794A7E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</w:p>
    <w:p w:rsidR="00794A7E" w:rsidRPr="00794A7E" w:rsidRDefault="00794A7E" w:rsidP="00794A7E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</w:p>
    <w:p w:rsidR="00347700" w:rsidRPr="00347700" w:rsidRDefault="00347700" w:rsidP="00347700">
      <w:pPr>
        <w:widowControl/>
        <w:spacing w:before="173" w:line="413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47700">
        <w:rPr>
          <w:rFonts w:ascii="Times New Roman" w:eastAsia="Times New Roman" w:hAnsi="Times New Roman" w:cs="Times New Roman"/>
          <w:b/>
          <w:bCs/>
          <w:sz w:val="22"/>
          <w:szCs w:val="22"/>
        </w:rPr>
        <w:t>СО. ЗОНА ОБЪЕКТОВ КУЛЬТУРНОГО ЗНАЧЕНИЯ</w:t>
      </w:r>
    </w:p>
    <w:p w:rsidR="00347700" w:rsidRPr="00347700" w:rsidRDefault="00347700" w:rsidP="00347700">
      <w:pPr>
        <w:widowControl/>
        <w:spacing w:before="173" w:line="413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347700" w:rsidRPr="00347700" w:rsidRDefault="00347700" w:rsidP="003477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347700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hyperlink r:id="rId8" w:history="1">
        <w:r w:rsidRPr="00347700">
          <w:rPr>
            <w:rFonts w:ascii="Times New Roman" w:eastAsia="Times New Roman" w:hAnsi="Times New Roman" w:cs="Times New Roman"/>
            <w:sz w:val="22"/>
            <w:szCs w:val="22"/>
          </w:rPr>
          <w:t>частью 4 статьи 36</w:t>
        </w:r>
      </w:hyperlink>
      <w:r w:rsidRPr="00347700">
        <w:rPr>
          <w:rFonts w:ascii="Times New Roman" w:eastAsia="Times New Roman" w:hAnsi="Times New Roman" w:cs="Times New Roman"/>
          <w:sz w:val="22"/>
          <w:szCs w:val="22"/>
        </w:rPr>
        <w:t xml:space="preserve">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</w:t>
      </w:r>
      <w:proofErr w:type="gramEnd"/>
      <w:r w:rsidRPr="00347700">
        <w:rPr>
          <w:rFonts w:ascii="Times New Roman" w:eastAsia="Times New Roman" w:hAnsi="Times New Roman" w:cs="Times New Roman"/>
          <w:sz w:val="22"/>
          <w:szCs w:val="22"/>
        </w:rPr>
        <w:t>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наследия.</w:t>
      </w:r>
    </w:p>
    <w:p w:rsidR="00347700" w:rsidRPr="00347700" w:rsidRDefault="00347700" w:rsidP="00347700">
      <w:pPr>
        <w:shd w:val="clear" w:color="auto" w:fill="FFFFFF"/>
        <w:spacing w:before="806" w:line="485" w:lineRule="exact"/>
        <w:ind w:left="1416" w:hanging="245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Статья 24. Ограничения использования земельных участков и </w:t>
      </w:r>
      <w:r w:rsidRPr="00347700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капитального строительства, устанавливаемые в соответствии с законодательством Российской Федерации</w:t>
      </w:r>
    </w:p>
    <w:p w:rsidR="00347700" w:rsidRPr="00347700" w:rsidRDefault="00347700" w:rsidP="00347700">
      <w:pPr>
        <w:shd w:val="clear" w:color="auto" w:fill="FFFFFF"/>
        <w:spacing w:before="5" w:line="413" w:lineRule="exact"/>
        <w:ind w:firstLine="571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605FE">
        <w:rPr>
          <w:rFonts w:ascii="Times New Roman" w:eastAsia="Times New Roman" w:hAnsi="Times New Roman" w:cs="Times New Roman"/>
          <w:sz w:val="24"/>
          <w:szCs w:val="24"/>
        </w:rPr>
        <w:t>Марухского</w:t>
      </w:r>
      <w:proofErr w:type="spellEnd"/>
      <w:r w:rsidR="0036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сельского поселения установлены следующие зоны с особыми условиями использования территорий, применительно к которым градостроительные регламенты устанавливаются в соответствии с законодательством Российской Федерации:</w:t>
      </w:r>
    </w:p>
    <w:p w:rsidR="00347700" w:rsidRPr="00347700" w:rsidRDefault="00347700" w:rsidP="00347700">
      <w:pPr>
        <w:numPr>
          <w:ilvl w:val="0"/>
          <w:numId w:val="34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прибрежная защитная полоса;</w:t>
      </w:r>
    </w:p>
    <w:p w:rsidR="00347700" w:rsidRPr="00347700" w:rsidRDefault="00347700" w:rsidP="00347700">
      <w:pPr>
        <w:numPr>
          <w:ilvl w:val="0"/>
          <w:numId w:val="34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347700">
        <w:rPr>
          <w:rFonts w:ascii="Times New Roman" w:eastAsia="Times New Roman" w:hAnsi="Times New Roman" w:cs="Times New Roman"/>
          <w:sz w:val="24"/>
          <w:szCs w:val="24"/>
        </w:rPr>
        <w:t>водоохранная</w:t>
      </w:r>
      <w:proofErr w:type="spellEnd"/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 зона;</w:t>
      </w:r>
    </w:p>
    <w:p w:rsidR="00347700" w:rsidRPr="00347700" w:rsidRDefault="00347700" w:rsidP="00347700">
      <w:pPr>
        <w:numPr>
          <w:ilvl w:val="0"/>
          <w:numId w:val="34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санитарно-защитная зона;</w:t>
      </w:r>
    </w:p>
    <w:p w:rsidR="00347700" w:rsidRPr="00347700" w:rsidRDefault="00347700" w:rsidP="00347700">
      <w:pPr>
        <w:numPr>
          <w:ilvl w:val="0"/>
          <w:numId w:val="34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lastRenderedPageBreak/>
        <w:t>санитарно-защитная зона кладбища;</w:t>
      </w:r>
    </w:p>
    <w:p w:rsidR="00347700" w:rsidRPr="00347700" w:rsidRDefault="00347700" w:rsidP="00347700">
      <w:pPr>
        <w:numPr>
          <w:ilvl w:val="0"/>
          <w:numId w:val="34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охранная зона линий электропередачи;</w:t>
      </w:r>
    </w:p>
    <w:p w:rsidR="00347700" w:rsidRPr="00347700" w:rsidRDefault="00347700" w:rsidP="00347700">
      <w:pPr>
        <w:numPr>
          <w:ilvl w:val="0"/>
          <w:numId w:val="34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зона санитарной охраны источников водоснабжения (1 пояс);</w:t>
      </w:r>
    </w:p>
    <w:p w:rsidR="00347700" w:rsidRPr="00347700" w:rsidRDefault="00347700" w:rsidP="00347700">
      <w:pPr>
        <w:numPr>
          <w:ilvl w:val="0"/>
          <w:numId w:val="34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зона санитарной охраны источников водоснабжения (2 пояс);</w:t>
      </w:r>
    </w:p>
    <w:p w:rsidR="00347700" w:rsidRPr="00347700" w:rsidRDefault="00347700" w:rsidP="00347700">
      <w:pPr>
        <w:numPr>
          <w:ilvl w:val="0"/>
          <w:numId w:val="35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санитарно-защитная полоса водовода;</w:t>
      </w:r>
    </w:p>
    <w:p w:rsidR="00347700" w:rsidRPr="00347700" w:rsidRDefault="00347700" w:rsidP="00347700">
      <w:pPr>
        <w:numPr>
          <w:ilvl w:val="0"/>
          <w:numId w:val="35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охранная зона газораспределительных сетей;</w:t>
      </w:r>
    </w:p>
    <w:p w:rsidR="00347700" w:rsidRPr="00347700" w:rsidRDefault="00347700" w:rsidP="00347700">
      <w:pPr>
        <w:numPr>
          <w:ilvl w:val="0"/>
          <w:numId w:val="35"/>
        </w:numPr>
        <w:shd w:val="clear" w:color="auto" w:fill="FFFFFF"/>
        <w:tabs>
          <w:tab w:val="left" w:pos="1498"/>
        </w:tabs>
        <w:spacing w:line="413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санитарно-защитная зона скотомогильника</w:t>
      </w:r>
    </w:p>
    <w:p w:rsidR="00347700" w:rsidRPr="00347700" w:rsidRDefault="00347700" w:rsidP="00347700">
      <w:pPr>
        <w:shd w:val="clear" w:color="auto" w:fill="FFFFFF"/>
        <w:tabs>
          <w:tab w:val="left" w:pos="1421"/>
        </w:tabs>
        <w:spacing w:before="418"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Прибрежная защитная полоса.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частью 17 ст. 65 Водного кодекса Российской Федерации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в границах прибрежной защитной полосы запрещаются:</w:t>
      </w:r>
    </w:p>
    <w:p w:rsidR="00347700" w:rsidRPr="00347700" w:rsidRDefault="00347700" w:rsidP="00347700">
      <w:pPr>
        <w:numPr>
          <w:ilvl w:val="0"/>
          <w:numId w:val="36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использование сточных вод для удобрения почв;</w:t>
      </w:r>
    </w:p>
    <w:p w:rsidR="00347700" w:rsidRPr="00347700" w:rsidRDefault="00347700" w:rsidP="00347700">
      <w:pPr>
        <w:numPr>
          <w:ilvl w:val="0"/>
          <w:numId w:val="36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размещение кладбищ, скотомогильников, мест захоронения отходов производства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и потребления, радиоактивных, химических, взрывчатых, токсичных, отравляющих и ядовитых веществ;</w:t>
      </w:r>
    </w:p>
    <w:p w:rsidR="00347700" w:rsidRPr="00347700" w:rsidRDefault="00347700" w:rsidP="00347700">
      <w:pPr>
        <w:numPr>
          <w:ilvl w:val="0"/>
          <w:numId w:val="36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347700" w:rsidRPr="00347700" w:rsidRDefault="00347700" w:rsidP="00347700">
      <w:pPr>
        <w:numPr>
          <w:ilvl w:val="0"/>
          <w:numId w:val="36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движение и стоянка транспортных средств (кроме специальных транспортных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средств), за исключением их движения по дорогам и стоянки на дорогах и в специально оборудованных местах, имеющих твердое покрытие».</w:t>
      </w:r>
    </w:p>
    <w:p w:rsidR="00347700" w:rsidRPr="00347700" w:rsidRDefault="00347700" w:rsidP="00347700">
      <w:pPr>
        <w:numPr>
          <w:ilvl w:val="0"/>
          <w:numId w:val="36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распашка земель;</w:t>
      </w:r>
    </w:p>
    <w:p w:rsidR="00347700" w:rsidRPr="00347700" w:rsidRDefault="00347700" w:rsidP="00347700">
      <w:pPr>
        <w:numPr>
          <w:ilvl w:val="0"/>
          <w:numId w:val="36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размещение отвалов размываемых грунтов;</w:t>
      </w:r>
    </w:p>
    <w:p w:rsidR="00347700" w:rsidRPr="00347700" w:rsidRDefault="00347700" w:rsidP="00347700">
      <w:pPr>
        <w:numPr>
          <w:ilvl w:val="0"/>
          <w:numId w:val="36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выпас сельскохозяйственных животных и организация для них летних лагерей,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ванн.</w:t>
      </w:r>
    </w:p>
    <w:p w:rsidR="00347700" w:rsidRPr="00347700" w:rsidRDefault="00347700" w:rsidP="00347700">
      <w:pPr>
        <w:shd w:val="clear" w:color="auto" w:fill="FFFFFF"/>
        <w:tabs>
          <w:tab w:val="left" w:pos="1042"/>
        </w:tabs>
        <w:spacing w:before="413"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Водоохранная</w:t>
      </w:r>
      <w:proofErr w:type="spellEnd"/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зона.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частью 15 ст. 65 Водного кодекса Российской Федерации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347700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 зон запрещаются:</w:t>
      </w:r>
    </w:p>
    <w:p w:rsidR="00347700" w:rsidRPr="00347700" w:rsidRDefault="00347700" w:rsidP="00347700">
      <w:pPr>
        <w:numPr>
          <w:ilvl w:val="0"/>
          <w:numId w:val="37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использование сточных вод для удобрения почв;</w:t>
      </w:r>
    </w:p>
    <w:p w:rsidR="00347700" w:rsidRPr="00347700" w:rsidRDefault="00347700" w:rsidP="00347700">
      <w:pPr>
        <w:numPr>
          <w:ilvl w:val="0"/>
          <w:numId w:val="37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размещение кладбищ, скотомогильников, мест захоронения отходов производства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и потребления, радиоактивных, химических, взрывчатых, токсичных, отравляющих и ядовитых веществ;</w:t>
      </w:r>
    </w:p>
    <w:p w:rsidR="00347700" w:rsidRPr="00347700" w:rsidRDefault="00347700" w:rsidP="00347700">
      <w:pPr>
        <w:numPr>
          <w:ilvl w:val="0"/>
          <w:numId w:val="37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347700" w:rsidRPr="00347700" w:rsidRDefault="00347700" w:rsidP="00347700">
      <w:pPr>
        <w:numPr>
          <w:ilvl w:val="0"/>
          <w:numId w:val="37"/>
        </w:numPr>
        <w:shd w:val="clear" w:color="auto" w:fill="FFFFFF"/>
        <w:tabs>
          <w:tab w:val="left" w:pos="1114"/>
        </w:tabs>
        <w:spacing w:line="413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движение и стоянка транспортных средств (кроме специальных транспортных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47700" w:rsidRPr="00347700" w:rsidRDefault="00347700" w:rsidP="00347700">
      <w:pPr>
        <w:shd w:val="clear" w:color="auto" w:fill="FFFFFF"/>
        <w:tabs>
          <w:tab w:val="left" w:pos="1421"/>
        </w:tabs>
        <w:spacing w:before="413"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Санитарно-защитная зона.</w:t>
      </w:r>
    </w:p>
    <w:p w:rsidR="00347700" w:rsidRPr="00347700" w:rsidRDefault="00347700" w:rsidP="00347700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 2.2.1/2.1.1.1200-03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утвержденным Постановлением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Главного государственного санитарного врача Российской Федерации «О введении в </w:t>
      </w:r>
      <w:r w:rsidRPr="003477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действие СанПиН 2.2.1/2.1.1.1200-03», от 25 сентября 2007 г. </w:t>
      </w:r>
      <w:r w:rsidRPr="003477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N</w:t>
      </w:r>
      <w:r w:rsidRPr="003477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74 зарегистрированным </w:t>
      </w:r>
      <w:proofErr w:type="gramStart"/>
      <w:r w:rsidRPr="003477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proofErr w:type="gramEnd"/>
    </w:p>
    <w:p w:rsidR="00347700" w:rsidRPr="00347700" w:rsidRDefault="00347700" w:rsidP="00347700">
      <w:pPr>
        <w:shd w:val="clear" w:color="auto" w:fill="FFFFFF"/>
        <w:spacing w:before="5"/>
        <w:ind w:left="154"/>
        <w:jc w:val="center"/>
        <w:rPr>
          <w:rFonts w:eastAsia="Times New Roman"/>
        </w:rPr>
      </w:pPr>
      <w:r w:rsidRPr="00347700">
        <w:rPr>
          <w:rFonts w:eastAsia="Times New Roman"/>
          <w:spacing w:val="-3"/>
          <w:sz w:val="16"/>
          <w:szCs w:val="16"/>
        </w:rPr>
        <w:t>51</w:t>
      </w:r>
    </w:p>
    <w:p w:rsidR="00347700" w:rsidRPr="00347700" w:rsidRDefault="00347700" w:rsidP="00347700">
      <w:pPr>
        <w:shd w:val="clear" w:color="auto" w:fill="FFFFFF"/>
        <w:spacing w:before="5"/>
        <w:ind w:left="154"/>
        <w:jc w:val="center"/>
        <w:rPr>
          <w:rFonts w:eastAsia="Times New Roman"/>
        </w:rPr>
        <w:sectPr w:rsidR="00347700" w:rsidRPr="00347700">
          <w:pgSz w:w="11909" w:h="16834"/>
          <w:pgMar w:top="854" w:right="853" w:bottom="360" w:left="1418" w:header="720" w:footer="720" w:gutter="0"/>
          <w:cols w:space="60"/>
          <w:noEndnote/>
        </w:sectPr>
      </w:pPr>
    </w:p>
    <w:p w:rsidR="00347700" w:rsidRPr="00347700" w:rsidRDefault="00347700" w:rsidP="00347700">
      <w:pPr>
        <w:shd w:val="clear" w:color="auto" w:fill="FFFFFF"/>
        <w:spacing w:line="413" w:lineRule="exact"/>
        <w:jc w:val="both"/>
        <w:rPr>
          <w:rFonts w:eastAsia="Times New Roman"/>
        </w:rPr>
      </w:pPr>
      <w:proofErr w:type="gramStart"/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Минюсте</w:t>
      </w:r>
      <w:proofErr w:type="gramEnd"/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Российской Федерации 25 января 2008 г.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10995 ,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не допускается размещать:</w:t>
      </w:r>
    </w:p>
    <w:p w:rsidR="00347700" w:rsidRPr="00347700" w:rsidRDefault="00347700" w:rsidP="00347700">
      <w:pPr>
        <w:shd w:val="clear" w:color="auto" w:fill="FFFFFF"/>
        <w:tabs>
          <w:tab w:val="left" w:pos="1046"/>
        </w:tabs>
        <w:spacing w:line="413" w:lineRule="exact"/>
        <w:ind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  <w:t>жилую застройку, включая отдельные жилые дома, ландшафтно-рекреационные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зоны, зоны отдыха, территории курортов, санаториев и домов отдыха, территории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садоводческих товариществ и коттеджной застройки, коллективных или индивидуальных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дачных и садово-огородных участков, а также другие территории с нормируемыми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показателями качества среды обитания; спортивные сооружения, детские площадки,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образовательные и детские учреждения, лечебно-профилактические и оздоровительные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учреждения общего пользования.</w:t>
      </w:r>
    </w:p>
    <w:p w:rsidR="00347700" w:rsidRPr="00347700" w:rsidRDefault="00347700" w:rsidP="00347700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proofErr w:type="gramStart"/>
      <w:r w:rsidRPr="00347700"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347700" w:rsidRPr="00347700" w:rsidRDefault="00347700" w:rsidP="00347700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347700" w:rsidRPr="00347700" w:rsidRDefault="00347700" w:rsidP="00347700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347700" w:rsidRPr="00347700" w:rsidRDefault="00347700" w:rsidP="00347700">
      <w:pPr>
        <w:shd w:val="clear" w:color="auto" w:fill="FFFFFF"/>
        <w:tabs>
          <w:tab w:val="left" w:pos="1478"/>
        </w:tabs>
        <w:spacing w:before="413"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Санитарно-защитная зона кладбищ.</w:t>
      </w:r>
    </w:p>
    <w:p w:rsidR="00347700" w:rsidRPr="00347700" w:rsidRDefault="00347700" w:rsidP="00347700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Санитарными правилами и нормами «Гигиенические требования к размещению, устройству и содержанию кладбищ, зданий и сооружений похоронного назначения. СанПиН 2.1.1279-03»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кладбища запрещается:</w:t>
      </w:r>
    </w:p>
    <w:p w:rsidR="00347700" w:rsidRPr="00347700" w:rsidRDefault="00347700" w:rsidP="00347700">
      <w:pPr>
        <w:shd w:val="clear" w:color="auto" w:fill="FFFFFF"/>
        <w:tabs>
          <w:tab w:val="left" w:pos="1046"/>
        </w:tabs>
        <w:spacing w:line="413" w:lineRule="exact"/>
        <w:ind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  <w:t>строительство зданий и сооружений, не связанных с обслуживанием объектов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похоронного назначения, за исключением культовых и обрядовых объектов.</w:t>
      </w:r>
    </w:p>
    <w:p w:rsidR="00347700" w:rsidRPr="00347700" w:rsidRDefault="00347700" w:rsidP="00347700">
      <w:pPr>
        <w:shd w:val="clear" w:color="auto" w:fill="FFFFFF"/>
        <w:tabs>
          <w:tab w:val="left" w:pos="1421"/>
        </w:tabs>
        <w:spacing w:before="499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Охранная зона линий электропередачи.</w:t>
      </w:r>
    </w:p>
    <w:p w:rsidR="00347700" w:rsidRPr="00347700" w:rsidRDefault="00347700" w:rsidP="00347700">
      <w:pPr>
        <w:shd w:val="clear" w:color="auto" w:fill="FFFFFF"/>
        <w:spacing w:before="14"/>
        <w:ind w:left="154"/>
        <w:jc w:val="center"/>
        <w:rPr>
          <w:rFonts w:eastAsia="Times New Roman"/>
        </w:rPr>
      </w:pPr>
      <w:r w:rsidRPr="00347700">
        <w:rPr>
          <w:rFonts w:eastAsia="Times New Roman"/>
          <w:spacing w:val="-3"/>
          <w:sz w:val="16"/>
          <w:szCs w:val="16"/>
        </w:rPr>
        <w:t>52</w:t>
      </w:r>
    </w:p>
    <w:p w:rsidR="00347700" w:rsidRPr="00347700" w:rsidRDefault="00347700" w:rsidP="00347700">
      <w:pPr>
        <w:shd w:val="clear" w:color="auto" w:fill="FFFFFF"/>
        <w:spacing w:before="14"/>
        <w:ind w:left="154"/>
        <w:jc w:val="center"/>
        <w:rPr>
          <w:rFonts w:eastAsia="Times New Roman"/>
        </w:rPr>
        <w:sectPr w:rsidR="00347700" w:rsidRPr="00347700">
          <w:pgSz w:w="11909" w:h="16834"/>
          <w:pgMar w:top="854" w:right="853" w:bottom="360" w:left="1418" w:header="720" w:footer="720" w:gutter="0"/>
          <w:cols w:space="60"/>
          <w:noEndnote/>
        </w:sectPr>
      </w:pP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Правилами установления охранных зон объектов электросетевого хозяйства и особых условий использования земельных участков, </w:t>
      </w:r>
      <w:r w:rsidRPr="003477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расположенных в границах таких зон, утвержденными Постановлением Правительства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РФ № 160 от 24 февраля 2009 года, 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в охранных зонах линий электропередачи напряжением свыше 1000 вольт, запрещается:</w:t>
      </w:r>
    </w:p>
    <w:p w:rsidR="00347700" w:rsidRPr="00347700" w:rsidRDefault="00347700" w:rsidP="00347700">
      <w:pPr>
        <w:numPr>
          <w:ilvl w:val="0"/>
          <w:numId w:val="33"/>
        </w:numPr>
        <w:shd w:val="clear" w:color="auto" w:fill="FFFFFF"/>
        <w:tabs>
          <w:tab w:val="left" w:pos="1075"/>
        </w:tabs>
        <w:spacing w:line="413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складировать или размещать хранилища любых, в том числе горюче-смазочных, материалов;</w:t>
      </w:r>
    </w:p>
    <w:p w:rsidR="00347700" w:rsidRPr="00347700" w:rsidRDefault="00347700" w:rsidP="00347700">
      <w:pPr>
        <w:numPr>
          <w:ilvl w:val="0"/>
          <w:numId w:val="33"/>
        </w:numPr>
        <w:shd w:val="clear" w:color="auto" w:fill="FFFFFF"/>
        <w:tabs>
          <w:tab w:val="left" w:pos="1075"/>
        </w:tabs>
        <w:spacing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7700">
        <w:rPr>
          <w:rFonts w:ascii="Times New Roman" w:eastAsia="Times New Roman" w:hAnsi="Times New Roman" w:cs="Times New Roman"/>
          <w:sz w:val="24"/>
          <w:szCs w:val="24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347700" w:rsidRPr="00347700" w:rsidRDefault="00347700" w:rsidP="00347700">
      <w:pPr>
        <w:numPr>
          <w:ilvl w:val="0"/>
          <w:numId w:val="33"/>
        </w:numPr>
        <w:shd w:val="clear" w:color="auto" w:fill="FFFFFF"/>
        <w:tabs>
          <w:tab w:val="left" w:pos="1075"/>
        </w:tabs>
        <w:spacing w:line="413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347700" w:rsidRPr="00347700" w:rsidRDefault="00347700" w:rsidP="00347700">
      <w:pPr>
        <w:numPr>
          <w:ilvl w:val="0"/>
          <w:numId w:val="33"/>
        </w:numPr>
        <w:shd w:val="clear" w:color="auto" w:fill="FFFFFF"/>
        <w:tabs>
          <w:tab w:val="left" w:pos="1075"/>
        </w:tabs>
        <w:spacing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347700" w:rsidRPr="00347700" w:rsidRDefault="00347700" w:rsidP="00347700">
      <w:pPr>
        <w:numPr>
          <w:ilvl w:val="0"/>
          <w:numId w:val="33"/>
        </w:numPr>
        <w:shd w:val="clear" w:color="auto" w:fill="FFFFFF"/>
        <w:tabs>
          <w:tab w:val="left" w:pos="1075"/>
        </w:tabs>
        <w:spacing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10" w:firstLine="917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В  пределах  охранных  зон  без  письменного  решения  о  согласовании  сетевых организаций юридическим и физическим лицам запрещаются:</w:t>
      </w:r>
    </w:p>
    <w:p w:rsidR="00347700" w:rsidRPr="00347700" w:rsidRDefault="00347700" w:rsidP="00347700">
      <w:pPr>
        <w:shd w:val="clear" w:color="auto" w:fill="FFFFFF"/>
        <w:tabs>
          <w:tab w:val="left" w:pos="1166"/>
        </w:tabs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  <w:t>строительство, капитальный ремонт, реконструкция или снос зданий и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сооружений;</w:t>
      </w:r>
    </w:p>
    <w:p w:rsidR="00347700" w:rsidRPr="00347700" w:rsidRDefault="00347700" w:rsidP="00347700">
      <w:pPr>
        <w:numPr>
          <w:ilvl w:val="0"/>
          <w:numId w:val="38"/>
        </w:numPr>
        <w:shd w:val="clear" w:color="auto" w:fill="FFFFFF"/>
        <w:tabs>
          <w:tab w:val="left" w:pos="1037"/>
        </w:tabs>
        <w:spacing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горные, взрывные, мелиоративные работы, в том числе связанные с временным затоплением земель;</w:t>
      </w:r>
    </w:p>
    <w:p w:rsidR="00347700" w:rsidRPr="00347700" w:rsidRDefault="00347700" w:rsidP="00347700">
      <w:pPr>
        <w:numPr>
          <w:ilvl w:val="0"/>
          <w:numId w:val="38"/>
        </w:numPr>
        <w:shd w:val="clear" w:color="auto" w:fill="FFFFFF"/>
        <w:tabs>
          <w:tab w:val="left" w:pos="1037"/>
        </w:tabs>
        <w:spacing w:line="41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посадка и вырубка деревьев и кустарников;</w:t>
      </w:r>
    </w:p>
    <w:p w:rsidR="00347700" w:rsidRPr="00347700" w:rsidRDefault="00347700" w:rsidP="00347700">
      <w:pPr>
        <w:numPr>
          <w:ilvl w:val="0"/>
          <w:numId w:val="38"/>
        </w:numPr>
        <w:shd w:val="clear" w:color="auto" w:fill="FFFFFF"/>
        <w:tabs>
          <w:tab w:val="left" w:pos="1037"/>
        </w:tabs>
        <w:spacing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347700" w:rsidRPr="00347700" w:rsidRDefault="00347700" w:rsidP="00347700">
      <w:pPr>
        <w:numPr>
          <w:ilvl w:val="0"/>
          <w:numId w:val="38"/>
        </w:numPr>
        <w:shd w:val="clear" w:color="auto" w:fill="FFFFFF"/>
        <w:tabs>
          <w:tab w:val="left" w:pos="1037"/>
        </w:tabs>
        <w:spacing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347700">
        <w:rPr>
          <w:rFonts w:ascii="Times New Roman" w:eastAsia="Times New Roman" w:hAnsi="Times New Roman" w:cs="Times New Roman"/>
          <w:sz w:val="24"/>
          <w:szCs w:val="24"/>
        </w:rPr>
        <w:t>провеса проводов переходов воздушных линий электропередачи</w:t>
      </w:r>
      <w:proofErr w:type="gramEnd"/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347700" w:rsidRPr="00347700" w:rsidRDefault="00347700" w:rsidP="00347700">
      <w:pPr>
        <w:shd w:val="clear" w:color="auto" w:fill="FFFFFF"/>
        <w:spacing w:before="10"/>
        <w:ind w:left="149"/>
        <w:jc w:val="center"/>
        <w:rPr>
          <w:rFonts w:eastAsia="Times New Roman"/>
        </w:rPr>
      </w:pPr>
      <w:r w:rsidRPr="00347700">
        <w:rPr>
          <w:rFonts w:eastAsia="Times New Roman"/>
          <w:spacing w:val="-3"/>
          <w:sz w:val="16"/>
          <w:szCs w:val="16"/>
        </w:rPr>
        <w:t>53</w:t>
      </w:r>
    </w:p>
    <w:p w:rsidR="00347700" w:rsidRPr="00347700" w:rsidRDefault="00347700" w:rsidP="00347700">
      <w:pPr>
        <w:shd w:val="clear" w:color="auto" w:fill="FFFFFF"/>
        <w:spacing w:before="10"/>
        <w:ind w:left="149"/>
        <w:jc w:val="center"/>
        <w:rPr>
          <w:rFonts w:eastAsia="Times New Roman"/>
        </w:rPr>
        <w:sectPr w:rsidR="00347700" w:rsidRPr="00347700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347700" w:rsidRPr="00347700" w:rsidRDefault="00347700" w:rsidP="00347700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13" w:lineRule="exact"/>
        <w:ind w:right="5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lastRenderedPageBreak/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347700" w:rsidRPr="00347700" w:rsidRDefault="00347700" w:rsidP="00347700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13" w:lineRule="exact"/>
        <w:ind w:right="5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347700" w:rsidRPr="00347700" w:rsidRDefault="00347700" w:rsidP="00347700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13" w:lineRule="exact"/>
        <w:ind w:right="10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347700" w:rsidRPr="00347700" w:rsidRDefault="00347700" w:rsidP="00347700">
      <w:pPr>
        <w:shd w:val="clear" w:color="auto" w:fill="FFFFFF"/>
        <w:tabs>
          <w:tab w:val="left" w:pos="1210"/>
        </w:tabs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  <w:t>полевые сельскохозяйственные работы с применением сельскохозяйственных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машин и оборудования высотой более 4 метров (в охранных зонах воздушных линий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электропередачи) или полевые сельскохозяйственные работы, связанные с вспашкой земли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(в охранных зонах кабельных линий электропередачи).</w:t>
      </w:r>
    </w:p>
    <w:p w:rsidR="00347700" w:rsidRPr="00347700" w:rsidRDefault="00347700" w:rsidP="00347700">
      <w:pPr>
        <w:shd w:val="clear" w:color="auto" w:fill="FFFFFF"/>
        <w:tabs>
          <w:tab w:val="left" w:pos="1214"/>
        </w:tabs>
        <w:spacing w:before="413"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Зона санитарной охраны источников водоснабжения (1 пояс).</w:t>
      </w:r>
    </w:p>
    <w:p w:rsidR="00347700" w:rsidRPr="00347700" w:rsidRDefault="00347700" w:rsidP="00347700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, утвержденным Главным государственным санитарным врачом РФ 26.02.2002, в первом поясе зон санитарной охраны устанавливаются следующие ограничения.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347700" w:rsidRPr="00347700" w:rsidRDefault="00347700" w:rsidP="00347700">
      <w:pPr>
        <w:shd w:val="clear" w:color="auto" w:fill="FFFFFF"/>
        <w:tabs>
          <w:tab w:val="left" w:pos="1214"/>
        </w:tabs>
        <w:spacing w:before="413"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Зона санитарной охраны источников водоснабжения (2 пояс).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  назначения.   Санитарные   правила   и   нормы"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,   утвержденным   Главным</w:t>
      </w:r>
    </w:p>
    <w:p w:rsidR="00347700" w:rsidRPr="00347700" w:rsidRDefault="00347700" w:rsidP="00347700">
      <w:pPr>
        <w:shd w:val="clear" w:color="auto" w:fill="FFFFFF"/>
        <w:spacing w:before="422"/>
        <w:ind w:left="149"/>
        <w:jc w:val="center"/>
        <w:rPr>
          <w:rFonts w:eastAsia="Times New Roman"/>
        </w:rPr>
      </w:pPr>
      <w:r w:rsidRPr="00347700">
        <w:rPr>
          <w:rFonts w:eastAsia="Times New Roman"/>
          <w:spacing w:val="-3"/>
          <w:sz w:val="16"/>
          <w:szCs w:val="16"/>
        </w:rPr>
        <w:t>54</w:t>
      </w:r>
    </w:p>
    <w:p w:rsidR="00347700" w:rsidRPr="00347700" w:rsidRDefault="00347700" w:rsidP="00347700">
      <w:pPr>
        <w:shd w:val="clear" w:color="auto" w:fill="FFFFFF"/>
        <w:spacing w:before="422"/>
        <w:ind w:left="149"/>
        <w:jc w:val="center"/>
        <w:rPr>
          <w:rFonts w:eastAsia="Times New Roman"/>
        </w:rPr>
        <w:sectPr w:rsidR="00347700" w:rsidRPr="00347700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347700" w:rsidRPr="00347700" w:rsidRDefault="00347700" w:rsidP="00347700">
      <w:pPr>
        <w:shd w:val="clear" w:color="auto" w:fill="FFFFFF"/>
        <w:spacing w:line="413" w:lineRule="exact"/>
        <w:ind w:right="5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государственным санитарным врачом РФ 26.02.2002, во втором поясе зон санитарной охраны устанавливаются следующие ограничения.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347700">
        <w:rPr>
          <w:rFonts w:ascii="Times New Roman" w:eastAsia="Times New Roman" w:hAnsi="Times New Roman" w:cs="Times New Roman"/>
          <w:sz w:val="24"/>
          <w:szCs w:val="24"/>
        </w:rPr>
        <w:t>промстоков</w:t>
      </w:r>
      <w:proofErr w:type="spellEnd"/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7700">
        <w:rPr>
          <w:rFonts w:ascii="Times New Roman" w:eastAsia="Times New Roman" w:hAnsi="Times New Roman" w:cs="Times New Roman"/>
          <w:sz w:val="24"/>
          <w:szCs w:val="24"/>
        </w:rPr>
        <w:t>шламохранилищ</w:t>
      </w:r>
      <w:proofErr w:type="spellEnd"/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 и других объектов, обусловливающих опасность химического загрязнения подземных вод.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347700" w:rsidRPr="00347700" w:rsidRDefault="00347700" w:rsidP="00347700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применение удобрений и ядохимикатов;</w:t>
      </w:r>
    </w:p>
    <w:p w:rsidR="00347700" w:rsidRPr="00347700" w:rsidRDefault="00347700" w:rsidP="00347700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рубка леса главного пользования и реконструкции.</w:t>
      </w:r>
    </w:p>
    <w:p w:rsidR="00347700" w:rsidRPr="00347700" w:rsidRDefault="00347700" w:rsidP="00347700">
      <w:pPr>
        <w:shd w:val="clear" w:color="auto" w:fill="FFFFFF"/>
        <w:spacing w:before="413"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 </w:t>
      </w:r>
      <w:proofErr w:type="spellStart"/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Сантарно</w:t>
      </w:r>
      <w:proofErr w:type="spellEnd"/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-защитная полоса водоводов.</w:t>
      </w:r>
    </w:p>
    <w:p w:rsidR="00347700" w:rsidRPr="00347700" w:rsidRDefault="00347700" w:rsidP="00347700">
      <w:pPr>
        <w:shd w:val="clear" w:color="auto" w:fill="FFFFFF"/>
        <w:spacing w:line="413" w:lineRule="exact"/>
        <w:ind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В соответствии с "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, утвержденным Главным государственным санитарным врачом РФ 26.02.2002, пределах санитарно - защитной полосы водоводов должны отсутствовать источники загрязнения почвы и грунтовых вод.</w:t>
      </w:r>
    </w:p>
    <w:p w:rsidR="00347700" w:rsidRPr="00347700" w:rsidRDefault="00347700" w:rsidP="00347700">
      <w:pPr>
        <w:shd w:val="clear" w:color="auto" w:fill="FFFFFF"/>
        <w:spacing w:before="413" w:line="413" w:lineRule="exact"/>
        <w:ind w:left="542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9. Охранная зона газораспределительных сетей.</w:t>
      </w:r>
    </w:p>
    <w:p w:rsidR="00347700" w:rsidRPr="00347700" w:rsidRDefault="00347700" w:rsidP="00347700">
      <w:pPr>
        <w:shd w:val="clear" w:color="auto" w:fill="FFFFFF"/>
        <w:spacing w:line="413" w:lineRule="exact"/>
        <w:ind w:firstLine="571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 xml:space="preserve">Ограничения использования территории устанавливаются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Правилами охраны газораспределительных сетей, утвержденными Постановление Правительства РФ от 20.11.2000 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878:</w:t>
      </w:r>
    </w:p>
    <w:p w:rsidR="00347700" w:rsidRPr="00347700" w:rsidRDefault="00347700" w:rsidP="00347700">
      <w:pPr>
        <w:shd w:val="clear" w:color="auto" w:fill="FFFFFF"/>
        <w:spacing w:line="413" w:lineRule="exact"/>
        <w:ind w:right="10"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коммуникаций, а также по осуществлению безопасного проезда специального автотранспорта и прохода пешеходов.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347700" w:rsidRPr="00347700" w:rsidRDefault="00347700" w:rsidP="00347700">
      <w:pPr>
        <w:shd w:val="clear" w:color="auto" w:fill="FFFFFF"/>
        <w:spacing w:line="413" w:lineRule="exact"/>
        <w:ind w:left="542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а) строить объекты жилищно - гражданского и производственного назначения;</w:t>
      </w:r>
    </w:p>
    <w:p w:rsidR="00347700" w:rsidRPr="00347700" w:rsidRDefault="00347700" w:rsidP="00347700">
      <w:pPr>
        <w:shd w:val="clear" w:color="auto" w:fill="FFFFFF"/>
        <w:spacing w:before="422"/>
        <w:ind w:left="149"/>
        <w:jc w:val="center"/>
        <w:rPr>
          <w:rFonts w:eastAsia="Times New Roman"/>
        </w:rPr>
      </w:pPr>
      <w:r w:rsidRPr="00347700">
        <w:rPr>
          <w:rFonts w:eastAsia="Times New Roman"/>
          <w:spacing w:val="-3"/>
          <w:sz w:val="16"/>
          <w:szCs w:val="16"/>
        </w:rPr>
        <w:t>55</w:t>
      </w:r>
    </w:p>
    <w:p w:rsidR="00347700" w:rsidRPr="00347700" w:rsidRDefault="00347700" w:rsidP="00347700">
      <w:pPr>
        <w:shd w:val="clear" w:color="auto" w:fill="FFFFFF"/>
        <w:spacing w:before="422"/>
        <w:ind w:left="149"/>
        <w:jc w:val="center"/>
        <w:rPr>
          <w:rFonts w:eastAsia="Times New Roman"/>
        </w:rPr>
        <w:sectPr w:rsidR="00347700" w:rsidRPr="00347700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347700" w:rsidRPr="00347700" w:rsidRDefault="00347700" w:rsidP="00347700">
      <w:pPr>
        <w:shd w:val="clear" w:color="auto" w:fill="FFFFFF"/>
        <w:tabs>
          <w:tab w:val="left" w:pos="787"/>
        </w:tabs>
        <w:spacing w:line="413" w:lineRule="exact"/>
        <w:ind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б)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347700">
        <w:rPr>
          <w:rFonts w:ascii="Times New Roman" w:eastAsia="Times New Roman" w:hAnsi="Times New Roman" w:cs="Times New Roman"/>
          <w:spacing w:val="-1"/>
          <w:sz w:val="24"/>
          <w:szCs w:val="24"/>
        </w:rPr>
        <w:t>сносить и реконструировать мосты, коллекторы, автомобильные и железные дороги с</w:t>
      </w:r>
      <w:r w:rsidRPr="00347700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расположенными на них газораспределительными сетями без предварительного выноса этих</w:t>
      </w:r>
      <w:r w:rsidRPr="00347700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347700">
        <w:rPr>
          <w:rFonts w:ascii="Times New Roman" w:eastAsia="Times New Roman" w:hAnsi="Times New Roman" w:cs="Times New Roman"/>
          <w:sz w:val="24"/>
          <w:szCs w:val="24"/>
        </w:rPr>
        <w:t>газопроводов по согласованию с эксплуатационными организациями;</w:t>
      </w:r>
    </w:p>
    <w:p w:rsidR="00347700" w:rsidRPr="00347700" w:rsidRDefault="00347700" w:rsidP="00347700">
      <w:pPr>
        <w:shd w:val="clear" w:color="auto" w:fill="FFFFFF"/>
        <w:tabs>
          <w:tab w:val="left" w:pos="787"/>
        </w:tabs>
        <w:spacing w:line="413" w:lineRule="exact"/>
        <w:ind w:right="5"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pacing w:val="-4"/>
          <w:sz w:val="24"/>
          <w:szCs w:val="24"/>
        </w:rPr>
        <w:t>в)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  <w:t>разрушать берегоукрепительные сооружения, водопропускные устройства, земляные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и иные сооружения, предохраняющие газораспределительные сети от разрушений;</w:t>
      </w:r>
    </w:p>
    <w:p w:rsidR="00347700" w:rsidRPr="00347700" w:rsidRDefault="00347700" w:rsidP="00347700">
      <w:pPr>
        <w:shd w:val="clear" w:color="auto" w:fill="FFFFFF"/>
        <w:tabs>
          <w:tab w:val="left" w:pos="787"/>
        </w:tabs>
        <w:spacing w:line="413" w:lineRule="exact"/>
        <w:ind w:right="5"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pacing w:val="-4"/>
          <w:sz w:val="24"/>
          <w:szCs w:val="24"/>
        </w:rPr>
        <w:t>г)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  <w:t>перемещать, повреждать, засыпать и уничтожать опознавательные знаки, контрольно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- измерительные пункты и другие устройства газораспределительных сетей;</w:t>
      </w:r>
    </w:p>
    <w:p w:rsidR="00347700" w:rsidRPr="00347700" w:rsidRDefault="00347700" w:rsidP="00347700">
      <w:pPr>
        <w:shd w:val="clear" w:color="auto" w:fill="FFFFFF"/>
        <w:tabs>
          <w:tab w:val="left" w:pos="835"/>
        </w:tabs>
        <w:spacing w:line="413" w:lineRule="exact"/>
        <w:ind w:right="10"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pacing w:val="-4"/>
          <w:sz w:val="24"/>
          <w:szCs w:val="24"/>
        </w:rPr>
        <w:t>д)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  <w:t>устраивать свалки и склады, разливать растворы кислот, солей, щелочей и других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химически активных веществ;</w:t>
      </w:r>
    </w:p>
    <w:p w:rsidR="00347700" w:rsidRPr="00347700" w:rsidRDefault="00347700" w:rsidP="00347700">
      <w:pPr>
        <w:shd w:val="clear" w:color="auto" w:fill="FFFFFF"/>
        <w:tabs>
          <w:tab w:val="left" w:pos="835"/>
        </w:tabs>
        <w:spacing w:line="413" w:lineRule="exact"/>
        <w:ind w:right="10"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pacing w:val="-5"/>
          <w:sz w:val="24"/>
          <w:szCs w:val="24"/>
        </w:rPr>
        <w:t>е)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  <w:t>огораживать и перегораживать охранные зоны, препятствовать доступу персонала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эксплуатационных организаций к газораспределительным сетям, проведению обслуживания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и устранению повреждений газораспределительных сетей;</w:t>
      </w:r>
    </w:p>
    <w:p w:rsidR="00347700" w:rsidRPr="00347700" w:rsidRDefault="00347700" w:rsidP="00347700">
      <w:pPr>
        <w:shd w:val="clear" w:color="auto" w:fill="FFFFFF"/>
        <w:tabs>
          <w:tab w:val="left" w:pos="835"/>
        </w:tabs>
        <w:spacing w:line="413" w:lineRule="exact"/>
        <w:ind w:left="542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pacing w:val="-2"/>
          <w:sz w:val="24"/>
          <w:szCs w:val="24"/>
        </w:rPr>
        <w:t>ж)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  <w:t>разводить огонь и размещать источники огня;</w:t>
      </w:r>
    </w:p>
    <w:p w:rsidR="00347700" w:rsidRPr="00347700" w:rsidRDefault="00347700" w:rsidP="00347700">
      <w:pPr>
        <w:shd w:val="clear" w:color="auto" w:fill="FFFFFF"/>
        <w:tabs>
          <w:tab w:val="left" w:pos="984"/>
        </w:tabs>
        <w:spacing w:line="413" w:lineRule="exact"/>
        <w:ind w:right="5"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з)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tab/>
        <w:t>рыть погреба, копать и обрабатывать почву сельскохозяйственными и</w:t>
      </w:r>
      <w:r w:rsidRPr="00347700">
        <w:rPr>
          <w:rFonts w:ascii="Times New Roman" w:eastAsia="Times New Roman" w:hAnsi="Times New Roman" w:cs="Times New Roman"/>
          <w:sz w:val="24"/>
          <w:szCs w:val="24"/>
        </w:rPr>
        <w:br/>
        <w:t>мелиоративными орудиями и механизмами на глубину более 0,3 метра;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347700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347700">
        <w:rPr>
          <w:rFonts w:ascii="Times New Roman" w:eastAsia="Times New Roman" w:hAnsi="Times New Roman" w:cs="Times New Roman"/>
          <w:sz w:val="24"/>
          <w:szCs w:val="24"/>
        </w:rPr>
        <w:t>язи, освещения и систем телемеханики;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347700" w:rsidRPr="00347700" w:rsidRDefault="00347700" w:rsidP="00347700">
      <w:pPr>
        <w:shd w:val="clear" w:color="auto" w:fill="FFFFFF"/>
        <w:spacing w:line="413" w:lineRule="exact"/>
        <w:ind w:left="542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л) самовольно подключаться к газораспределительным сетям.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542"/>
        <w:jc w:val="both"/>
        <w:rPr>
          <w:rFonts w:eastAsia="Times New Roman"/>
        </w:rPr>
      </w:pPr>
      <w:proofErr w:type="gramStart"/>
      <w:r w:rsidRPr="00347700">
        <w:rPr>
          <w:rFonts w:ascii="Times New Roman" w:eastAsia="Times New Roman" w:hAnsi="Times New Roman" w:cs="Times New Roman"/>
          <w:sz w:val="24"/>
          <w:szCs w:val="24"/>
        </w:rPr>
        <w:t>Лесохозяйственные, сельскохозяйственные и другие работы, не указанные выше,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347700" w:rsidRPr="00347700" w:rsidRDefault="00347700" w:rsidP="00347700">
      <w:pPr>
        <w:shd w:val="clear" w:color="auto" w:fill="FFFFFF"/>
        <w:spacing w:line="413" w:lineRule="exact"/>
        <w:ind w:right="10" w:firstLine="542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Хозяйственная деятельность в охранных зонах газораспределительных сетей, не указанная выше и,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347700" w:rsidRPr="00347700" w:rsidRDefault="00347700" w:rsidP="00347700">
      <w:pPr>
        <w:shd w:val="clear" w:color="auto" w:fill="FFFFFF"/>
        <w:spacing w:before="413"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10. Санитарно-защитная зона скотомогильника</w:t>
      </w:r>
    </w:p>
    <w:p w:rsidR="00347700" w:rsidRPr="00347700" w:rsidRDefault="00347700" w:rsidP="00347700">
      <w:pPr>
        <w:shd w:val="clear" w:color="auto" w:fill="FFFFFF"/>
        <w:spacing w:line="413" w:lineRule="exact"/>
        <w:ind w:right="5" w:firstLine="854"/>
        <w:jc w:val="both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от 4.12.95г. №13-7-2/469:</w:t>
      </w:r>
    </w:p>
    <w:p w:rsidR="00347700" w:rsidRPr="00347700" w:rsidRDefault="00347700" w:rsidP="00347700">
      <w:pPr>
        <w:shd w:val="clear" w:color="auto" w:fill="FFFFFF"/>
        <w:spacing w:before="5"/>
        <w:ind w:left="149"/>
        <w:jc w:val="center"/>
        <w:rPr>
          <w:rFonts w:eastAsia="Times New Roman"/>
        </w:rPr>
      </w:pPr>
      <w:r w:rsidRPr="00347700">
        <w:rPr>
          <w:rFonts w:eastAsia="Times New Roman"/>
          <w:spacing w:val="-3"/>
          <w:sz w:val="16"/>
          <w:szCs w:val="16"/>
        </w:rPr>
        <w:t>56</w:t>
      </w:r>
    </w:p>
    <w:p w:rsidR="00347700" w:rsidRPr="00347700" w:rsidRDefault="00347700" w:rsidP="00347700">
      <w:pPr>
        <w:shd w:val="clear" w:color="auto" w:fill="FFFFFF"/>
        <w:spacing w:before="5"/>
        <w:ind w:left="149"/>
        <w:jc w:val="center"/>
        <w:rPr>
          <w:rFonts w:eastAsia="Times New Roman"/>
        </w:rPr>
        <w:sectPr w:rsidR="00347700" w:rsidRPr="00347700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347700" w:rsidRPr="00347700" w:rsidRDefault="00347700" w:rsidP="00347700">
      <w:pPr>
        <w:shd w:val="clear" w:color="auto" w:fill="FFFFFF"/>
        <w:spacing w:line="413" w:lineRule="exact"/>
        <w:ind w:firstLine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Размещение скотомогильников (биотермических ям) в </w:t>
      </w:r>
      <w:proofErr w:type="spellStart"/>
      <w:r w:rsidRPr="00347700"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proofErr w:type="spellEnd"/>
      <w:r w:rsidRPr="00347700">
        <w:rPr>
          <w:rFonts w:ascii="Times New Roman" w:eastAsia="Times New Roman" w:hAnsi="Times New Roman" w:cs="Times New Roman"/>
          <w:sz w:val="24"/>
          <w:szCs w:val="24"/>
        </w:rPr>
        <w:t>, лесопарковой и заповедной зонах категорически запрещается.</w:t>
      </w:r>
    </w:p>
    <w:p w:rsidR="00347700" w:rsidRPr="00347700" w:rsidRDefault="00347700" w:rsidP="00347700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Размер санитарно-защитной зоны от скотомогильника до:</w:t>
      </w:r>
    </w:p>
    <w:p w:rsidR="00347700" w:rsidRPr="00347700" w:rsidRDefault="00347700" w:rsidP="00347700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-жилых, общественных зданий, животноводческих ферм (комплексов) – 1000м.</w:t>
      </w:r>
    </w:p>
    <w:p w:rsidR="00347700" w:rsidRPr="00347700" w:rsidRDefault="00347700" w:rsidP="00347700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-скотопрогонов и пастбищ – 200м.</w:t>
      </w:r>
    </w:p>
    <w:p w:rsidR="00347700" w:rsidRPr="00347700" w:rsidRDefault="00347700" w:rsidP="00347700">
      <w:pPr>
        <w:shd w:val="clear" w:color="auto" w:fill="FFFFFF"/>
        <w:spacing w:line="413" w:lineRule="exact"/>
        <w:ind w:left="854"/>
        <w:rPr>
          <w:rFonts w:eastAsia="Times New Roman"/>
        </w:rPr>
      </w:pPr>
      <w:r w:rsidRPr="00347700">
        <w:rPr>
          <w:rFonts w:ascii="Times New Roman" w:eastAsia="Times New Roman" w:hAnsi="Times New Roman" w:cs="Times New Roman"/>
          <w:sz w:val="24"/>
          <w:szCs w:val="24"/>
        </w:rPr>
        <w:t>Автомобильных, железных дорог в зависимости от их категории – 50-300м.</w:t>
      </w:r>
    </w:p>
    <w:p w:rsidR="00347700" w:rsidRPr="00347700" w:rsidRDefault="00347700" w:rsidP="00347700">
      <w:pPr>
        <w:shd w:val="clear" w:color="auto" w:fill="FFFFFF"/>
        <w:spacing w:before="12427"/>
        <w:ind w:left="154"/>
        <w:jc w:val="center"/>
        <w:rPr>
          <w:rFonts w:eastAsia="Times New Roman"/>
        </w:rPr>
      </w:pPr>
      <w:r w:rsidRPr="00347700">
        <w:rPr>
          <w:rFonts w:eastAsia="Times New Roman"/>
          <w:sz w:val="16"/>
          <w:szCs w:val="16"/>
        </w:rPr>
        <w:t>57</w:t>
      </w:r>
    </w:p>
    <w:p w:rsidR="00347700" w:rsidRPr="00347700" w:rsidRDefault="00347700" w:rsidP="00347700">
      <w:pPr>
        <w:shd w:val="clear" w:color="auto" w:fill="FFFFFF"/>
        <w:spacing w:before="216"/>
        <w:ind w:left="154"/>
        <w:jc w:val="center"/>
        <w:rPr>
          <w:rFonts w:eastAsia="Times New Roman"/>
        </w:rPr>
        <w:sectPr w:rsidR="00347700" w:rsidRPr="00347700">
          <w:pgSz w:w="11909" w:h="16834"/>
          <w:pgMar w:top="854" w:right="853" w:bottom="360" w:left="1418" w:header="720" w:footer="720" w:gutter="0"/>
          <w:cols w:space="60"/>
          <w:noEndnote/>
        </w:sectPr>
      </w:pPr>
    </w:p>
    <w:p w:rsidR="00347700" w:rsidRPr="00347700" w:rsidRDefault="00347700" w:rsidP="00347700">
      <w:pPr>
        <w:numPr>
          <w:ilvl w:val="0"/>
          <w:numId w:val="35"/>
        </w:numPr>
        <w:shd w:val="clear" w:color="auto" w:fill="FFFFFF"/>
        <w:tabs>
          <w:tab w:val="left" w:pos="1498"/>
        </w:tabs>
        <w:spacing w:line="413" w:lineRule="exact"/>
        <w:rPr>
          <w:rFonts w:eastAsia="Times New Roman"/>
        </w:rPr>
      </w:pPr>
    </w:p>
    <w:p w:rsidR="00306641" w:rsidRDefault="00306641">
      <w:pPr>
        <w:shd w:val="clear" w:color="auto" w:fill="FFFFFF"/>
        <w:spacing w:before="1954"/>
        <w:ind w:left="4810"/>
      </w:pPr>
    </w:p>
    <w:p w:rsidR="008145E6" w:rsidRDefault="008145E6">
      <w:pPr>
        <w:shd w:val="clear" w:color="auto" w:fill="FFFFFF"/>
        <w:spacing w:before="1954"/>
        <w:ind w:left="4810"/>
      </w:pPr>
    </w:p>
    <w:p w:rsidR="008145E6" w:rsidRDefault="008145E6">
      <w:pPr>
        <w:shd w:val="clear" w:color="auto" w:fill="FFFFFF"/>
        <w:spacing w:before="1954"/>
        <w:ind w:left="4810"/>
        <w:sectPr w:rsidR="008145E6">
          <w:pgSz w:w="11909" w:h="16834"/>
          <w:pgMar w:top="900" w:right="1198" w:bottom="360" w:left="1418" w:header="720" w:footer="720" w:gutter="0"/>
          <w:cols w:space="60"/>
          <w:noEndnote/>
        </w:sectPr>
      </w:pPr>
    </w:p>
    <w:p w:rsidR="00306641" w:rsidRDefault="00306641">
      <w:pPr>
        <w:shd w:val="clear" w:color="auto" w:fill="FFFFFF"/>
        <w:spacing w:before="10"/>
        <w:ind w:left="4867"/>
        <w:sectPr w:rsidR="00306641">
          <w:pgSz w:w="11909" w:h="16834"/>
          <w:pgMar w:top="895" w:right="853" w:bottom="360" w:left="1360" w:header="720" w:footer="720" w:gutter="0"/>
          <w:cols w:space="60"/>
          <w:noEndnote/>
        </w:sectPr>
      </w:pPr>
    </w:p>
    <w:p w:rsidR="00306641" w:rsidRDefault="006C1AA0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условно разрешённых видов использования;</w:t>
      </w:r>
    </w:p>
    <w:p w:rsidR="00306641" w:rsidRDefault="006C1AA0" w:rsidP="00347700">
      <w:pPr>
        <w:numPr>
          <w:ilvl w:val="0"/>
          <w:numId w:val="32"/>
        </w:num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объекты коммунального хозяйства;</w:t>
      </w:r>
    </w:p>
    <w:p w:rsidR="00306641" w:rsidRDefault="006C1AA0" w:rsidP="00347700">
      <w:pPr>
        <w:numPr>
          <w:ilvl w:val="0"/>
          <w:numId w:val="32"/>
        </w:numPr>
        <w:shd w:val="clear" w:color="auto" w:fill="FFFFFF"/>
        <w:tabs>
          <w:tab w:val="left" w:pos="763"/>
        </w:tabs>
        <w:spacing w:line="413" w:lineRule="exact"/>
        <w:ind w:right="58" w:firstLine="6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объекты временного проживания граждан, необходимые для обслуживания основных </w:t>
      </w:r>
      <w:r>
        <w:rPr>
          <w:rFonts w:ascii="Times New Roman" w:eastAsia="Times New Roman" w:hAnsi="Times New Roman" w:cs="Times New Roman"/>
          <w:sz w:val="24"/>
          <w:szCs w:val="24"/>
        </w:rPr>
        <w:t>видов использования;</w:t>
      </w:r>
    </w:p>
    <w:p w:rsidR="00306641" w:rsidRDefault="006C1AA0" w:rsidP="00347700">
      <w:pPr>
        <w:numPr>
          <w:ilvl w:val="0"/>
          <w:numId w:val="32"/>
        </w:num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автостоянки и гаражи.</w:t>
      </w:r>
    </w:p>
    <w:p w:rsidR="00306641" w:rsidRDefault="006C1AA0">
      <w:pPr>
        <w:shd w:val="clear" w:color="auto" w:fill="FFFFFF"/>
        <w:spacing w:line="413" w:lineRule="exact"/>
        <w:ind w:left="2189" w:right="1325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</w:p>
    <w:p w:rsidR="00306641" w:rsidRDefault="006C1AA0">
      <w:pPr>
        <w:shd w:val="clear" w:color="auto" w:fill="FFFFFF"/>
        <w:spacing w:line="413" w:lineRule="exact"/>
        <w:ind w:left="4469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зоны 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6641" w:rsidRDefault="006C1AA0">
      <w:pPr>
        <w:shd w:val="clear" w:color="auto" w:fill="FFFFFF"/>
        <w:spacing w:line="413" w:lineRule="exact"/>
        <w:ind w:right="62" w:firstLine="91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Предельные параметры земельных участков и объектов капитального строительства устанавливаются в документации по планировке территории и региональными и отраслевыми нормативами.</w:t>
      </w:r>
    </w:p>
    <w:sectPr w:rsidR="00306641" w:rsidSect="008145E6">
      <w:pgSz w:w="11909" w:h="16834"/>
      <w:pgMar w:top="854" w:right="853" w:bottom="360" w:left="13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76F302"/>
    <w:lvl w:ilvl="0">
      <w:numFmt w:val="bullet"/>
      <w:lvlText w:val="*"/>
      <w:lvlJc w:val="left"/>
    </w:lvl>
  </w:abstractNum>
  <w:abstractNum w:abstractNumId="1">
    <w:nsid w:val="00000031"/>
    <w:multiLevelType w:val="hybridMultilevel"/>
    <w:tmpl w:val="09421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2"/>
    <w:multiLevelType w:val="hybridMultilevel"/>
    <w:tmpl w:val="00885E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3"/>
    <w:multiLevelType w:val="hybridMultilevel"/>
    <w:tmpl w:val="76272110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4"/>
    <w:multiLevelType w:val="hybridMultilevel"/>
    <w:tmpl w:val="4C04A8AE"/>
    <w:lvl w:ilvl="0" w:tplc="FFFFFFFF">
      <w:start w:val="1"/>
      <w:numFmt w:val="decimal"/>
      <w:lvlText w:val="%1)"/>
      <w:lvlJc w:val="left"/>
    </w:lvl>
    <w:lvl w:ilvl="1" w:tplc="FFFFFFFF">
      <w:numFmt w:val="decimal"/>
      <w:lvlText w:val="%2)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5"/>
    <w:multiLevelType w:val="hybridMultilevel"/>
    <w:tmpl w:val="1716703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9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6"/>
    <w:multiLevelType w:val="hybridMultilevel"/>
    <w:tmpl w:val="14E17E32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7"/>
    <w:multiLevelType w:val="hybridMultilevel"/>
    <w:tmpl w:val="3222E7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8"/>
    <w:multiLevelType w:val="hybridMultilevel"/>
    <w:tmpl w:val="74DE0EE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9"/>
    <w:multiLevelType w:val="hybridMultilevel"/>
    <w:tmpl w:val="68EBC55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5622B4F"/>
    <w:multiLevelType w:val="singleLevel"/>
    <w:tmpl w:val="495EFB92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05A546EA"/>
    <w:multiLevelType w:val="singleLevel"/>
    <w:tmpl w:val="700038B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062C792A"/>
    <w:multiLevelType w:val="hybridMultilevel"/>
    <w:tmpl w:val="EF28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465437"/>
    <w:multiLevelType w:val="multilevel"/>
    <w:tmpl w:val="07209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8595C08"/>
    <w:multiLevelType w:val="singleLevel"/>
    <w:tmpl w:val="C27E0E2E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0F4450D9"/>
    <w:multiLevelType w:val="multilevel"/>
    <w:tmpl w:val="F104D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2C434D"/>
    <w:multiLevelType w:val="singleLevel"/>
    <w:tmpl w:val="5130169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142D2C2E"/>
    <w:multiLevelType w:val="multilevel"/>
    <w:tmpl w:val="5DD2A79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8F201A"/>
    <w:multiLevelType w:val="singleLevel"/>
    <w:tmpl w:val="88B037E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17536D81"/>
    <w:multiLevelType w:val="singleLevel"/>
    <w:tmpl w:val="681EBF0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0">
    <w:nsid w:val="17567A62"/>
    <w:multiLevelType w:val="multilevel"/>
    <w:tmpl w:val="58205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BB1D87"/>
    <w:multiLevelType w:val="multilevel"/>
    <w:tmpl w:val="B2B8C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CC32647"/>
    <w:multiLevelType w:val="multilevel"/>
    <w:tmpl w:val="0182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AC665E"/>
    <w:multiLevelType w:val="singleLevel"/>
    <w:tmpl w:val="D93082B0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4">
    <w:nsid w:val="1F1F30A5"/>
    <w:multiLevelType w:val="multilevel"/>
    <w:tmpl w:val="253A8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016C0C"/>
    <w:multiLevelType w:val="singleLevel"/>
    <w:tmpl w:val="AB348EE0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>
    <w:nsid w:val="238F582B"/>
    <w:multiLevelType w:val="multilevel"/>
    <w:tmpl w:val="F52AE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70221E8"/>
    <w:multiLevelType w:val="singleLevel"/>
    <w:tmpl w:val="E1D4240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2DBA7869"/>
    <w:multiLevelType w:val="singleLevel"/>
    <w:tmpl w:val="34A29A66"/>
    <w:lvl w:ilvl="0">
      <w:start w:val="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9">
    <w:nsid w:val="2F0B69AC"/>
    <w:multiLevelType w:val="singleLevel"/>
    <w:tmpl w:val="8A345BF6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33253E72"/>
    <w:multiLevelType w:val="singleLevel"/>
    <w:tmpl w:val="D6C875D8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3CF25A44"/>
    <w:multiLevelType w:val="multilevel"/>
    <w:tmpl w:val="F1BEB35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E767EE6"/>
    <w:multiLevelType w:val="multilevel"/>
    <w:tmpl w:val="1870D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4713B2"/>
    <w:multiLevelType w:val="singleLevel"/>
    <w:tmpl w:val="8A345BF6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41BE614B"/>
    <w:multiLevelType w:val="multilevel"/>
    <w:tmpl w:val="1E7E3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3402D99"/>
    <w:multiLevelType w:val="singleLevel"/>
    <w:tmpl w:val="10F27396"/>
    <w:lvl w:ilvl="0">
      <w:start w:val="8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6">
    <w:nsid w:val="48CE5725"/>
    <w:multiLevelType w:val="singleLevel"/>
    <w:tmpl w:val="E4CA97CA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4E2A6BFD"/>
    <w:multiLevelType w:val="multilevel"/>
    <w:tmpl w:val="9208B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F152C3"/>
    <w:multiLevelType w:val="multilevel"/>
    <w:tmpl w:val="B2760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A32D63"/>
    <w:multiLevelType w:val="singleLevel"/>
    <w:tmpl w:val="E86E758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0">
    <w:nsid w:val="5F452ADA"/>
    <w:multiLevelType w:val="singleLevel"/>
    <w:tmpl w:val="6D26CC9C"/>
    <w:lvl w:ilvl="0">
      <w:start w:val="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1">
    <w:nsid w:val="5F9B1ACE"/>
    <w:multiLevelType w:val="multilevel"/>
    <w:tmpl w:val="33349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11814AD"/>
    <w:multiLevelType w:val="multilevel"/>
    <w:tmpl w:val="BBCC137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29D7242"/>
    <w:multiLevelType w:val="singleLevel"/>
    <w:tmpl w:val="17DE1DD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4">
    <w:nsid w:val="65302687"/>
    <w:multiLevelType w:val="multilevel"/>
    <w:tmpl w:val="03E48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5FC4279"/>
    <w:multiLevelType w:val="singleLevel"/>
    <w:tmpl w:val="B92434AA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6">
    <w:nsid w:val="66883A90"/>
    <w:multiLevelType w:val="multilevel"/>
    <w:tmpl w:val="7C344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ED7B7A"/>
    <w:multiLevelType w:val="multilevel"/>
    <w:tmpl w:val="325AF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800BEB"/>
    <w:multiLevelType w:val="multilevel"/>
    <w:tmpl w:val="7E8C6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B643625"/>
    <w:multiLevelType w:val="singleLevel"/>
    <w:tmpl w:val="741A6F6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0">
    <w:nsid w:val="6C1E0FE9"/>
    <w:multiLevelType w:val="multilevel"/>
    <w:tmpl w:val="49A81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C276973"/>
    <w:multiLevelType w:val="singleLevel"/>
    <w:tmpl w:val="671062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2">
    <w:nsid w:val="70413246"/>
    <w:multiLevelType w:val="singleLevel"/>
    <w:tmpl w:val="E202FA40"/>
    <w:lvl w:ilvl="0">
      <w:start w:val="8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3">
    <w:nsid w:val="76DC1B45"/>
    <w:multiLevelType w:val="multilevel"/>
    <w:tmpl w:val="2C32C02C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978409A"/>
    <w:multiLevelType w:val="singleLevel"/>
    <w:tmpl w:val="0FAEE69E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5">
    <w:nsid w:val="7A0E38C0"/>
    <w:multiLevelType w:val="singleLevel"/>
    <w:tmpl w:val="A9C8D71C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6">
    <w:nsid w:val="7D630D6D"/>
    <w:multiLevelType w:val="multilevel"/>
    <w:tmpl w:val="6D0A7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E1C4EB7"/>
    <w:multiLevelType w:val="multilevel"/>
    <w:tmpl w:val="31B20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EFA0A42"/>
    <w:multiLevelType w:val="singleLevel"/>
    <w:tmpl w:val="741A6F6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2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8"/>
  </w:num>
  <w:num w:numId="15">
    <w:abstractNumId w:val="45"/>
  </w:num>
  <w:num w:numId="16">
    <w:abstractNumId w:val="40"/>
  </w:num>
  <w:num w:numId="17">
    <w:abstractNumId w:val="16"/>
  </w:num>
  <w:num w:numId="18">
    <w:abstractNumId w:val="25"/>
  </w:num>
  <w:num w:numId="19">
    <w:abstractNumId w:val="36"/>
  </w:num>
  <w:num w:numId="20">
    <w:abstractNumId w:val="35"/>
  </w:num>
  <w:num w:numId="21">
    <w:abstractNumId w:val="3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43"/>
  </w:num>
  <w:num w:numId="25">
    <w:abstractNumId w:val="55"/>
  </w:num>
  <w:num w:numId="26">
    <w:abstractNumId w:val="52"/>
  </w:num>
  <w:num w:numId="27">
    <w:abstractNumId w:val="11"/>
  </w:num>
  <w:num w:numId="28">
    <w:abstractNumId w:val="14"/>
  </w:num>
  <w:num w:numId="29">
    <w:abstractNumId w:val="27"/>
  </w:num>
  <w:num w:numId="30">
    <w:abstractNumId w:val="30"/>
  </w:num>
  <w:num w:numId="31">
    <w:abstractNumId w:val="2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1"/>
  </w:num>
  <w:num w:numId="35">
    <w:abstractNumId w:val="54"/>
  </w:num>
  <w:num w:numId="36">
    <w:abstractNumId w:val="58"/>
  </w:num>
  <w:num w:numId="37">
    <w:abstractNumId w:val="49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6"/>
  </w:num>
  <w:num w:numId="45">
    <w:abstractNumId w:val="7"/>
  </w:num>
  <w:num w:numId="46">
    <w:abstractNumId w:val="8"/>
  </w:num>
  <w:num w:numId="47">
    <w:abstractNumId w:val="9"/>
  </w:num>
  <w:num w:numId="48">
    <w:abstractNumId w:val="56"/>
  </w:num>
  <w:num w:numId="49">
    <w:abstractNumId w:val="24"/>
  </w:num>
  <w:num w:numId="50">
    <w:abstractNumId w:val="46"/>
  </w:num>
  <w:num w:numId="51">
    <w:abstractNumId w:val="48"/>
  </w:num>
  <w:num w:numId="52">
    <w:abstractNumId w:val="42"/>
  </w:num>
  <w:num w:numId="53">
    <w:abstractNumId w:val="17"/>
  </w:num>
  <w:num w:numId="54">
    <w:abstractNumId w:val="47"/>
  </w:num>
  <w:num w:numId="55">
    <w:abstractNumId w:val="31"/>
  </w:num>
  <w:num w:numId="56">
    <w:abstractNumId w:val="53"/>
  </w:num>
  <w:num w:numId="57">
    <w:abstractNumId w:val="26"/>
  </w:num>
  <w:num w:numId="58">
    <w:abstractNumId w:val="34"/>
  </w:num>
  <w:num w:numId="59">
    <w:abstractNumId w:val="37"/>
  </w:num>
  <w:num w:numId="60">
    <w:abstractNumId w:val="21"/>
  </w:num>
  <w:num w:numId="61">
    <w:abstractNumId w:val="32"/>
  </w:num>
  <w:num w:numId="62">
    <w:abstractNumId w:val="22"/>
  </w:num>
  <w:num w:numId="63">
    <w:abstractNumId w:val="44"/>
  </w:num>
  <w:num w:numId="64">
    <w:abstractNumId w:val="50"/>
  </w:num>
  <w:num w:numId="65">
    <w:abstractNumId w:val="57"/>
  </w:num>
  <w:num w:numId="66">
    <w:abstractNumId w:val="38"/>
  </w:num>
  <w:num w:numId="67">
    <w:abstractNumId w:val="13"/>
  </w:num>
  <w:num w:numId="68">
    <w:abstractNumId w:val="20"/>
  </w:num>
  <w:num w:numId="69">
    <w:abstractNumId w:val="41"/>
  </w:num>
  <w:num w:numId="70">
    <w:abstractNumId w:val="15"/>
  </w:num>
  <w:num w:numId="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A0"/>
    <w:rsid w:val="00041410"/>
    <w:rsid w:val="00085191"/>
    <w:rsid w:val="000D3176"/>
    <w:rsid w:val="00123228"/>
    <w:rsid w:val="0013310E"/>
    <w:rsid w:val="00136B2C"/>
    <w:rsid w:val="00207B20"/>
    <w:rsid w:val="00241725"/>
    <w:rsid w:val="00282668"/>
    <w:rsid w:val="002B3D9F"/>
    <w:rsid w:val="002F714D"/>
    <w:rsid w:val="00306641"/>
    <w:rsid w:val="00325FAE"/>
    <w:rsid w:val="00347700"/>
    <w:rsid w:val="003605FE"/>
    <w:rsid w:val="003931E9"/>
    <w:rsid w:val="004B78E2"/>
    <w:rsid w:val="004E6D8A"/>
    <w:rsid w:val="004F422E"/>
    <w:rsid w:val="00511FA3"/>
    <w:rsid w:val="005539EC"/>
    <w:rsid w:val="006B5B64"/>
    <w:rsid w:val="006C1AA0"/>
    <w:rsid w:val="00794A7E"/>
    <w:rsid w:val="007B29CF"/>
    <w:rsid w:val="008145E6"/>
    <w:rsid w:val="00832CC2"/>
    <w:rsid w:val="008B2A46"/>
    <w:rsid w:val="009509CB"/>
    <w:rsid w:val="0098045F"/>
    <w:rsid w:val="00987835"/>
    <w:rsid w:val="00997D71"/>
    <w:rsid w:val="00AC7529"/>
    <w:rsid w:val="00AE026A"/>
    <w:rsid w:val="00BB5C92"/>
    <w:rsid w:val="00CA2CA4"/>
    <w:rsid w:val="00D35121"/>
    <w:rsid w:val="00D73A09"/>
    <w:rsid w:val="00D82124"/>
    <w:rsid w:val="00D96D0B"/>
    <w:rsid w:val="00E3038B"/>
    <w:rsid w:val="00E742B2"/>
    <w:rsid w:val="00EC689C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0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45E6"/>
  </w:style>
  <w:style w:type="numbering" w:customStyle="1" w:styleId="2">
    <w:name w:val="Нет списка2"/>
    <w:next w:val="a2"/>
    <w:uiPriority w:val="99"/>
    <w:semiHidden/>
    <w:unhideWhenUsed/>
    <w:rsid w:val="00794A7E"/>
  </w:style>
  <w:style w:type="character" w:styleId="a5">
    <w:name w:val="Hyperlink"/>
    <w:uiPriority w:val="99"/>
    <w:semiHidden/>
    <w:unhideWhenUsed/>
    <w:rsid w:val="004B78E2"/>
    <w:rPr>
      <w:color w:val="0000FF"/>
      <w:u w:val="single"/>
    </w:rPr>
  </w:style>
  <w:style w:type="paragraph" w:styleId="a6">
    <w:name w:val="No Spacing"/>
    <w:uiPriority w:val="1"/>
    <w:qFormat/>
    <w:rsid w:val="004B7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0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45E6"/>
  </w:style>
  <w:style w:type="numbering" w:customStyle="1" w:styleId="2">
    <w:name w:val="Нет списка2"/>
    <w:next w:val="a2"/>
    <w:uiPriority w:val="99"/>
    <w:semiHidden/>
    <w:unhideWhenUsed/>
    <w:rsid w:val="00794A7E"/>
  </w:style>
  <w:style w:type="character" w:styleId="a5">
    <w:name w:val="Hyperlink"/>
    <w:uiPriority w:val="99"/>
    <w:semiHidden/>
    <w:unhideWhenUsed/>
    <w:rsid w:val="004B78E2"/>
    <w:rPr>
      <w:color w:val="0000FF"/>
      <w:u w:val="single"/>
    </w:rPr>
  </w:style>
  <w:style w:type="paragraph" w:styleId="a6">
    <w:name w:val="No Spacing"/>
    <w:uiPriority w:val="1"/>
    <w:qFormat/>
    <w:rsid w:val="004B7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360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3283;fld=134;dst=1000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6A45-651C-4677-8269-F70ECEB5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27870</Words>
  <Characters>158862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</cp:lastModifiedBy>
  <cp:revision>6</cp:revision>
  <dcterms:created xsi:type="dcterms:W3CDTF">2017-07-07T08:15:00Z</dcterms:created>
  <dcterms:modified xsi:type="dcterms:W3CDTF">2017-07-07T10:57:00Z</dcterms:modified>
</cp:coreProperties>
</file>